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6ED" w:rsidRDefault="004E36ED">
      <w:pPr>
        <w:widowControl w:val="0"/>
      </w:pPr>
    </w:p>
    <w:tbl>
      <w:tblPr>
        <w:tblStyle w:val="a"/>
        <w:tblW w:w="13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2160"/>
        <w:gridCol w:w="2160"/>
        <w:gridCol w:w="2160"/>
        <w:gridCol w:w="2160"/>
        <w:gridCol w:w="2160"/>
      </w:tblGrid>
      <w:tr w:rsidR="004E36ED">
        <w:trPr>
          <w:trHeight w:val="240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E36ED" w:rsidRDefault="004E36ED">
            <w:pPr>
              <w:jc w:val="center"/>
            </w:pPr>
            <w:bookmarkStart w:id="0" w:name="h.gjdgxs" w:colFirst="0" w:colLast="0"/>
            <w:bookmarkEnd w:id="0"/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4E36ED">
            <w:pPr>
              <w:jc w:val="center"/>
            </w:pPr>
          </w:p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Summary/Notes</w:t>
            </w:r>
          </w:p>
          <w:p w:rsidR="004E36ED" w:rsidRDefault="004E36ED">
            <w:pPr>
              <w:jc w:val="center"/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Tone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Inferences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Vocabulary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</w:tc>
      </w:tr>
      <w:tr w:rsidR="004E36ED">
        <w:trPr>
          <w:trHeight w:val="240"/>
          <w:jc w:val="center"/>
        </w:trPr>
        <w:tc>
          <w:tcPr>
            <w:tcW w:w="2246" w:type="dxa"/>
            <w:shd w:val="clear" w:color="auto" w:fill="D9D9D9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 xml:space="preserve">   Type of Text</w:t>
            </w:r>
          </w:p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>Biography</w:t>
            </w:r>
          </w:p>
          <w:p w:rsidR="004E36ED" w:rsidRDefault="00184ECB">
            <w:r>
              <w:rPr>
                <w:rFonts w:ascii="Arial" w:eastAsia="Arial" w:hAnsi="Arial" w:cs="Arial"/>
              </w:rPr>
              <w:t>Title: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t>Author:</w:t>
            </w:r>
          </w:p>
          <w:p w:rsidR="004E36ED" w:rsidRDefault="004E36ED"/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>Primary Resource</w:t>
            </w:r>
          </w:p>
          <w:p w:rsidR="004E36ED" w:rsidRDefault="00184ECB">
            <w:r>
              <w:rPr>
                <w:rFonts w:ascii="Arial" w:eastAsia="Arial" w:hAnsi="Arial" w:cs="Arial"/>
              </w:rPr>
              <w:t xml:space="preserve">Title: 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Author:</w:t>
            </w:r>
          </w:p>
          <w:p w:rsidR="004E36ED" w:rsidRDefault="004E36ED"/>
          <w:p w:rsidR="004E36ED" w:rsidRDefault="004E36ED"/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>Poem</w:t>
            </w:r>
          </w:p>
          <w:p w:rsidR="004E36ED" w:rsidRDefault="00184ECB">
            <w:r>
              <w:rPr>
                <w:rFonts w:ascii="Arial" w:eastAsia="Arial" w:hAnsi="Arial" w:cs="Arial"/>
              </w:rPr>
              <w:t xml:space="preserve">Title: 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 xml:space="preserve">Poet: </w:t>
            </w:r>
          </w:p>
          <w:p w:rsidR="004E36ED" w:rsidRDefault="004E36ED"/>
          <w:p w:rsidR="004E36ED" w:rsidRDefault="004E36ED"/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</w:tbl>
    <w:p w:rsidR="004E36ED" w:rsidRDefault="004E36ED">
      <w:bookmarkStart w:id="1" w:name="_GoBack"/>
      <w:bookmarkEnd w:id="1"/>
    </w:p>
    <w:tbl>
      <w:tblPr>
        <w:tblStyle w:val="a0"/>
        <w:tblW w:w="13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6"/>
        <w:gridCol w:w="2160"/>
        <w:gridCol w:w="2160"/>
        <w:gridCol w:w="2160"/>
        <w:gridCol w:w="2160"/>
        <w:gridCol w:w="2160"/>
      </w:tblGrid>
      <w:tr w:rsidR="004E36ED">
        <w:trPr>
          <w:trHeight w:val="240"/>
          <w:jc w:val="center"/>
        </w:trPr>
        <w:tc>
          <w:tcPr>
            <w:tcW w:w="2246" w:type="dxa"/>
            <w:shd w:val="clear" w:color="auto" w:fill="D9D9D9"/>
            <w:vAlign w:val="center"/>
          </w:tcPr>
          <w:p w:rsidR="004E36ED" w:rsidRDefault="004E36ED">
            <w:pPr>
              <w:jc w:val="center"/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4E36ED">
            <w:pPr>
              <w:jc w:val="center"/>
            </w:pPr>
          </w:p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Summary/Notes</w:t>
            </w:r>
          </w:p>
          <w:p w:rsidR="004E36ED" w:rsidRDefault="004E36ED">
            <w:pPr>
              <w:jc w:val="center"/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Tone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Inferences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Vocabulary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36ED" w:rsidRDefault="00184ECB">
            <w:pPr>
              <w:jc w:val="center"/>
            </w:pPr>
            <w:r>
              <w:rPr>
                <w:rFonts w:ascii="Arial" w:eastAsia="Arial" w:hAnsi="Arial" w:cs="Arial"/>
                <w:b/>
              </w:rPr>
              <w:t>Questions</w:t>
            </w:r>
          </w:p>
        </w:tc>
      </w:tr>
      <w:tr w:rsidR="004E36ED">
        <w:trPr>
          <w:trHeight w:val="240"/>
          <w:jc w:val="center"/>
        </w:trPr>
        <w:tc>
          <w:tcPr>
            <w:tcW w:w="2246" w:type="dxa"/>
            <w:shd w:val="clear" w:color="auto" w:fill="D9D9D9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 xml:space="preserve">   Type of Text</w:t>
            </w:r>
          </w:p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  <w:tc>
          <w:tcPr>
            <w:tcW w:w="2160" w:type="dxa"/>
            <w:shd w:val="clear" w:color="auto" w:fill="D9D9D9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>Painting</w:t>
            </w:r>
          </w:p>
          <w:p w:rsidR="004E36ED" w:rsidRDefault="00184ECB">
            <w:r>
              <w:rPr>
                <w:rFonts w:ascii="Arial" w:eastAsia="Arial" w:hAnsi="Arial" w:cs="Arial"/>
              </w:rPr>
              <w:t>Title: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t>Artist:</w:t>
            </w:r>
          </w:p>
          <w:p w:rsidR="004E36ED" w:rsidRDefault="004E36ED"/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>Song</w:t>
            </w:r>
          </w:p>
          <w:p w:rsidR="004E36ED" w:rsidRDefault="00184ECB">
            <w:r>
              <w:rPr>
                <w:rFonts w:ascii="Arial" w:eastAsia="Arial" w:hAnsi="Arial" w:cs="Arial"/>
              </w:rPr>
              <w:t>Title: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 xml:space="preserve">Artist: </w:t>
            </w:r>
          </w:p>
          <w:p w:rsidR="004E36ED" w:rsidRDefault="004E36ED"/>
          <w:p w:rsidR="004E36ED" w:rsidRDefault="004E36ED"/>
          <w:p w:rsidR="004E36ED" w:rsidRDefault="004E36ED">
            <w:pPr>
              <w:jc w:val="right"/>
            </w:pPr>
          </w:p>
          <w:p w:rsidR="004E36ED" w:rsidRDefault="004E36ED">
            <w:pPr>
              <w:jc w:val="right"/>
            </w:pPr>
          </w:p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  <w:tr w:rsidR="004E36ED">
        <w:trPr>
          <w:trHeight w:val="2880"/>
          <w:jc w:val="center"/>
        </w:trPr>
        <w:tc>
          <w:tcPr>
            <w:tcW w:w="2246" w:type="dxa"/>
          </w:tcPr>
          <w:p w:rsidR="004E36ED" w:rsidRDefault="00184ECB">
            <w:r>
              <w:rPr>
                <w:rFonts w:ascii="Arial" w:eastAsia="Arial" w:hAnsi="Arial" w:cs="Arial"/>
                <w:b/>
              </w:rPr>
              <w:t xml:space="preserve">Article </w:t>
            </w:r>
          </w:p>
          <w:p w:rsidR="004E36ED" w:rsidRDefault="00184ECB">
            <w:r>
              <w:rPr>
                <w:rFonts w:ascii="Arial" w:eastAsia="Arial" w:hAnsi="Arial" w:cs="Arial"/>
              </w:rPr>
              <w:t>Title: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Author:</w:t>
            </w:r>
          </w:p>
          <w:p w:rsidR="004E36ED" w:rsidRDefault="004E36ED">
            <w:pPr>
              <w:jc w:val="center"/>
            </w:pPr>
          </w:p>
          <w:p w:rsidR="004E36ED" w:rsidRDefault="004E36ED">
            <w:pPr>
              <w:jc w:val="center"/>
            </w:pPr>
          </w:p>
          <w:p w:rsidR="004E36ED" w:rsidRDefault="004E36ED">
            <w:pPr>
              <w:jc w:val="center"/>
            </w:pPr>
          </w:p>
          <w:p w:rsidR="004E36ED" w:rsidRDefault="004E36ED">
            <w:pPr>
              <w:jc w:val="center"/>
            </w:pPr>
          </w:p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184ECB">
            <w:r>
              <w:rPr>
                <w:rFonts w:ascii="Arial" w:eastAsia="Arial" w:hAnsi="Arial" w:cs="Arial"/>
              </w:rPr>
              <w:t>Tone Words:</w:t>
            </w:r>
          </w:p>
          <w:p w:rsidR="004E36ED" w:rsidRDefault="004E36ED"/>
          <w:p w:rsidR="004E36ED" w:rsidRDefault="004E36ED"/>
          <w:p w:rsidR="004E36ED" w:rsidRDefault="004E36ED"/>
          <w:p w:rsidR="004E36ED" w:rsidRDefault="00184ECB">
            <w:r>
              <w:rPr>
                <w:rFonts w:ascii="Arial" w:eastAsia="Arial" w:hAnsi="Arial" w:cs="Arial"/>
              </w:rPr>
              <w:t>Text Support:</w:t>
            </w:r>
          </w:p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  <w:tc>
          <w:tcPr>
            <w:tcW w:w="2160" w:type="dxa"/>
          </w:tcPr>
          <w:p w:rsidR="004E36ED" w:rsidRDefault="004E36ED"/>
        </w:tc>
      </w:tr>
    </w:tbl>
    <w:p w:rsidR="004E36ED" w:rsidRDefault="004E36ED" w:rsidP="00184ECB"/>
    <w:sectPr w:rsidR="004E36ED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D"/>
    <w:rsid w:val="00184ECB"/>
    <w:rsid w:val="004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41F7B-5D26-4806-B583-DA43A39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 Gogh Organizer.docx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Gogh Organizer.docx</dc:title>
  <dc:creator>Michael Taylor</dc:creator>
  <cp:lastModifiedBy>Michael Taylor</cp:lastModifiedBy>
  <cp:revision>2</cp:revision>
  <dcterms:created xsi:type="dcterms:W3CDTF">2014-08-16T01:43:00Z</dcterms:created>
  <dcterms:modified xsi:type="dcterms:W3CDTF">2014-08-16T01:43:00Z</dcterms:modified>
</cp:coreProperties>
</file>