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5538" w:rsidRDefault="00427762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Rokkitt" w:eastAsia="Rokkitt" w:hAnsi="Rokkitt" w:cs="Rokkitt"/>
          <w:b/>
          <w:sz w:val="32"/>
          <w:u w:val="single"/>
        </w:rPr>
        <w:t>LITERARY TERMS TO KNOW FOR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5172075</wp:posOffset>
            </wp:positionH>
            <wp:positionV relativeFrom="paragraph">
              <wp:posOffset>-542924</wp:posOffset>
            </wp:positionV>
            <wp:extent cx="1304925" cy="1171575"/>
            <wp:effectExtent l="0" t="0" r="0" b="0"/>
            <wp:wrapNone/>
            <wp:docPr id="1" name="image00.png" descr="C:\Users\Burke\AppData\Local\Microsoft\Windows\Temporary Internet Files\Content.IE5\DYJTALJZ\MC90044151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C:\Users\Burke\AppData\Local\Microsoft\Windows\Temporary Internet Files\Content.IE5\DYJTALJZ\MC900441515[1].wm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5538" w:rsidRDefault="00427762">
      <w:pPr>
        <w:jc w:val="center"/>
      </w:pPr>
      <w:r>
        <w:rPr>
          <w:rFonts w:ascii="Rokkitt" w:eastAsia="Rokkitt" w:hAnsi="Rokkitt" w:cs="Rokkitt"/>
          <w:b/>
          <w:sz w:val="32"/>
          <w:u w:val="single"/>
        </w:rPr>
        <w:t>“O CAPTAIN, MY CAPTAIN”</w:t>
      </w:r>
    </w:p>
    <w:p w:rsidR="00295538" w:rsidRDefault="00295538"/>
    <w:p w:rsidR="00295538" w:rsidRDefault="00427762">
      <w:r>
        <w:rPr>
          <w:rFonts w:ascii="Rokkitt" w:eastAsia="Rokkitt" w:hAnsi="Rokkitt" w:cs="Rokkitt"/>
          <w:sz w:val="32"/>
        </w:rPr>
        <w:t xml:space="preserve">1. </w:t>
      </w:r>
      <w:r>
        <w:rPr>
          <w:rFonts w:ascii="Rokkitt" w:eastAsia="Rokkitt" w:hAnsi="Rokkitt" w:cs="Rokkitt"/>
          <w:b/>
          <w:sz w:val="32"/>
          <w:u w:val="single"/>
        </w:rPr>
        <w:t>Metaphor</w:t>
      </w:r>
      <w:r>
        <w:rPr>
          <w:rFonts w:ascii="Rokkitt" w:eastAsia="Rokkitt" w:hAnsi="Rokkitt" w:cs="Rokkitt"/>
          <w:sz w:val="32"/>
        </w:rPr>
        <w:t>: Comparing two things without using “like” or “as”.</w:t>
      </w:r>
    </w:p>
    <w:p w:rsidR="00295538" w:rsidRDefault="00295538"/>
    <w:p w:rsidR="00295538" w:rsidRDefault="00427762">
      <w:r>
        <w:rPr>
          <w:rFonts w:ascii="Rokkitt" w:eastAsia="Rokkitt" w:hAnsi="Rokkitt" w:cs="Rokkitt"/>
          <w:sz w:val="32"/>
        </w:rPr>
        <w:t xml:space="preserve">2. </w:t>
      </w:r>
      <w:r>
        <w:rPr>
          <w:rFonts w:ascii="Rokkitt" w:eastAsia="Rokkitt" w:hAnsi="Rokkitt" w:cs="Rokkitt"/>
          <w:b/>
          <w:sz w:val="32"/>
          <w:u w:val="single"/>
        </w:rPr>
        <w:t>Extended Metaphor</w:t>
      </w:r>
      <w:r>
        <w:rPr>
          <w:rFonts w:ascii="Rokkitt" w:eastAsia="Rokkitt" w:hAnsi="Rokkitt" w:cs="Rokkitt"/>
          <w:sz w:val="32"/>
        </w:rPr>
        <w:t>: A metaphor introduced and then further developed throughout the text.</w:t>
      </w:r>
    </w:p>
    <w:p w:rsidR="00295538" w:rsidRDefault="00295538"/>
    <w:p w:rsidR="00295538" w:rsidRDefault="00427762">
      <w:r>
        <w:rPr>
          <w:rFonts w:ascii="Rokkitt" w:eastAsia="Rokkitt" w:hAnsi="Rokkitt" w:cs="Rokkitt"/>
          <w:sz w:val="32"/>
        </w:rPr>
        <w:t xml:space="preserve">3. </w:t>
      </w:r>
      <w:r>
        <w:rPr>
          <w:rFonts w:ascii="Rokkitt" w:eastAsia="Rokkitt" w:hAnsi="Rokkitt" w:cs="Rokkitt"/>
          <w:b/>
          <w:sz w:val="32"/>
          <w:u w:val="single"/>
        </w:rPr>
        <w:t>Repetition</w:t>
      </w:r>
      <w:r>
        <w:rPr>
          <w:rFonts w:ascii="Rokkitt" w:eastAsia="Rokkitt" w:hAnsi="Rokkitt" w:cs="Rokkitt"/>
          <w:sz w:val="32"/>
        </w:rPr>
        <w:t>: The return of a word or phrase in a piece of writing. Can add special meaning to the writing.</w:t>
      </w:r>
    </w:p>
    <w:p w:rsidR="00295538" w:rsidRDefault="00295538"/>
    <w:p w:rsidR="00295538" w:rsidRDefault="00427762">
      <w:r>
        <w:rPr>
          <w:rFonts w:ascii="Rokkitt" w:eastAsia="Rokkitt" w:hAnsi="Rokkitt" w:cs="Rokkitt"/>
          <w:sz w:val="32"/>
        </w:rPr>
        <w:t xml:space="preserve">4. </w:t>
      </w:r>
      <w:r>
        <w:rPr>
          <w:rFonts w:ascii="Rokkitt" w:eastAsia="Rokkitt" w:hAnsi="Rokkitt" w:cs="Rokkitt"/>
          <w:b/>
          <w:sz w:val="32"/>
          <w:u w:val="single"/>
        </w:rPr>
        <w:t>Irony</w:t>
      </w:r>
      <w:r>
        <w:rPr>
          <w:rFonts w:ascii="Rokkitt" w:eastAsia="Rokkitt" w:hAnsi="Rokkitt" w:cs="Rokkitt"/>
          <w:sz w:val="32"/>
        </w:rPr>
        <w:t xml:space="preserve">:  A contrast between what is stated and what is </w:t>
      </w:r>
      <w:r>
        <w:rPr>
          <w:rFonts w:ascii="Rokkitt" w:eastAsia="Rokkitt" w:hAnsi="Rokkitt" w:cs="Rokkitt"/>
          <w:sz w:val="32"/>
          <w:u w:val="single"/>
        </w:rPr>
        <w:t>really</w:t>
      </w:r>
      <w:r>
        <w:rPr>
          <w:rFonts w:ascii="Rokkitt" w:eastAsia="Rokkitt" w:hAnsi="Rokkitt" w:cs="Rokkitt"/>
          <w:sz w:val="32"/>
        </w:rPr>
        <w:t xml:space="preserve"> meant</w:t>
      </w:r>
    </w:p>
    <w:p w:rsidR="00295538" w:rsidRDefault="00427762">
      <w:pPr>
        <w:jc w:val="center"/>
      </w:pPr>
      <w:proofErr w:type="gramStart"/>
      <w:r>
        <w:rPr>
          <w:rFonts w:ascii="Rokkitt" w:eastAsia="Rokkitt" w:hAnsi="Rokkitt" w:cs="Rokkitt"/>
          <w:sz w:val="32"/>
        </w:rPr>
        <w:t>or</w:t>
      </w:r>
      <w:proofErr w:type="gramEnd"/>
    </w:p>
    <w:p w:rsidR="00295538" w:rsidRDefault="00427762">
      <w:proofErr w:type="gramStart"/>
      <w:r>
        <w:rPr>
          <w:rFonts w:ascii="Rokkitt" w:eastAsia="Rokkitt" w:hAnsi="Rokkitt" w:cs="Rokkitt"/>
          <w:sz w:val="32"/>
        </w:rPr>
        <w:t>what</w:t>
      </w:r>
      <w:proofErr w:type="gramEnd"/>
      <w:r>
        <w:rPr>
          <w:rFonts w:ascii="Rokkitt" w:eastAsia="Rokkitt" w:hAnsi="Rokkitt" w:cs="Rokkitt"/>
          <w:sz w:val="32"/>
        </w:rPr>
        <w:t xml:space="preserve"> is expected to happen and what actually does happen.</w:t>
      </w:r>
    </w:p>
    <w:p w:rsidR="00295538" w:rsidRDefault="00295538"/>
    <w:p w:rsidR="00295538" w:rsidRDefault="00427762">
      <w:r>
        <w:rPr>
          <w:rFonts w:ascii="Rokkitt" w:eastAsia="Rokkitt" w:hAnsi="Rokkitt" w:cs="Rokkitt"/>
          <w:sz w:val="32"/>
        </w:rPr>
        <w:t xml:space="preserve">5. </w:t>
      </w:r>
      <w:r>
        <w:rPr>
          <w:rFonts w:ascii="Rokkitt" w:eastAsia="Rokkitt" w:hAnsi="Rokkitt" w:cs="Rokkitt"/>
          <w:b/>
          <w:sz w:val="32"/>
          <w:u w:val="single"/>
        </w:rPr>
        <w:t>Tone</w:t>
      </w:r>
      <w:r>
        <w:rPr>
          <w:rFonts w:ascii="Rokkitt" w:eastAsia="Rokkitt" w:hAnsi="Rokkitt" w:cs="Rokkitt"/>
          <w:sz w:val="32"/>
        </w:rPr>
        <w:t>: The writer’s attit</w:t>
      </w:r>
      <w:r>
        <w:rPr>
          <w:rFonts w:ascii="Rokkitt" w:eastAsia="Rokkitt" w:hAnsi="Rokkitt" w:cs="Rokkitt"/>
          <w:sz w:val="32"/>
        </w:rPr>
        <w:t>ude or feeling towards what he/she is writing.  Can be serious, joyful, depressed, playful, etc.</w:t>
      </w:r>
    </w:p>
    <w:sectPr w:rsidR="00295538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kkit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38"/>
    <w:rsid w:val="00295538"/>
    <w:rsid w:val="004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58317-DC95-4996-93D9-7B18ACDD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TERMS TO KNOW FOR Oh Captain, My Captain.docx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 TO KNOW FOR Oh Captain, My Captain.docx</dc:title>
  <dc:creator>Michael Taylor</dc:creator>
  <cp:lastModifiedBy>Michael Taylor</cp:lastModifiedBy>
  <cp:revision>2</cp:revision>
  <dcterms:created xsi:type="dcterms:W3CDTF">2014-08-16T01:58:00Z</dcterms:created>
  <dcterms:modified xsi:type="dcterms:W3CDTF">2014-08-16T01:58:00Z</dcterms:modified>
</cp:coreProperties>
</file>