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6A6F" w:rsidRDefault="00B5293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5600700</wp:posOffset>
            </wp:positionH>
            <wp:positionV relativeFrom="paragraph">
              <wp:posOffset>133985</wp:posOffset>
            </wp:positionV>
            <wp:extent cx="1143000" cy="1933575"/>
            <wp:effectExtent l="0" t="0" r="0" b="0"/>
            <wp:wrapSquare wrapText="bothSides" distT="0" distB="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6A6F" w:rsidRDefault="00626A6F"/>
    <w:p w:rsidR="00626A6F" w:rsidRDefault="00B5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</w:t>
      </w:r>
    </w:p>
    <w:p w:rsidR="00626A6F" w:rsidRDefault="00626A6F"/>
    <w:p w:rsidR="00626A6F" w:rsidRDefault="00626A6F"/>
    <w:p w:rsidR="00626A6F" w:rsidRDefault="00B52938">
      <w:r>
        <w:t xml:space="preserve">                                                      </w:t>
      </w:r>
    </w:p>
    <w:p w:rsidR="00626A6F" w:rsidRDefault="00626A6F"/>
    <w:p w:rsidR="00626A6F" w:rsidRDefault="00626A6F"/>
    <w:p w:rsidR="00626A6F" w:rsidRDefault="00626A6F"/>
    <w:p w:rsidR="00626A6F" w:rsidRDefault="00B52938">
      <w:r>
        <w:rPr>
          <w:rFonts w:ascii="Comic Sans MS" w:eastAsia="Comic Sans MS" w:hAnsi="Comic Sans MS" w:cs="Comic Sans MS"/>
          <w:b/>
          <w:sz w:val="36"/>
        </w:rPr>
        <w:t>Revision Skill:  Correcting Incomplete Sentences</w:t>
      </w:r>
    </w:p>
    <w:p w:rsidR="00626A6F" w:rsidRDefault="00626A6F"/>
    <w:p w:rsidR="00626A6F" w:rsidRDefault="00B52938">
      <w:r>
        <w:rPr>
          <w:rFonts w:ascii="Comic Sans MS" w:eastAsia="Comic Sans MS" w:hAnsi="Comic Sans MS" w:cs="Comic Sans MS"/>
        </w:rPr>
        <w:t xml:space="preserve">Label each group of words </w:t>
      </w:r>
      <w:r>
        <w:rPr>
          <w:rFonts w:ascii="Comic Sans MS" w:eastAsia="Comic Sans MS" w:hAnsi="Comic Sans MS" w:cs="Comic Sans MS"/>
          <w:i/>
        </w:rPr>
        <w:t>Sentence</w:t>
      </w:r>
      <w:r>
        <w:rPr>
          <w:rFonts w:ascii="Comic Sans MS" w:eastAsia="Comic Sans MS" w:hAnsi="Comic Sans MS" w:cs="Comic Sans MS"/>
        </w:rPr>
        <w:t xml:space="preserve"> or </w:t>
      </w:r>
      <w:r>
        <w:rPr>
          <w:rFonts w:ascii="Comic Sans MS" w:eastAsia="Comic Sans MS" w:hAnsi="Comic Sans MS" w:cs="Comic Sans MS"/>
          <w:i/>
        </w:rPr>
        <w:t>Fragment</w:t>
      </w:r>
      <w:r>
        <w:rPr>
          <w:rFonts w:ascii="Comic Sans MS" w:eastAsia="Comic Sans MS" w:hAnsi="Comic Sans MS" w:cs="Comic Sans MS"/>
        </w:rPr>
        <w:t>.  Add words to change the incomplete sentences to complete sentences.  Re-write the sentence on the line if changes are needed.</w:t>
      </w:r>
    </w:p>
    <w:p w:rsidR="00626A6F" w:rsidRDefault="00626A6F"/>
    <w:p w:rsidR="00626A6F" w:rsidRDefault="00B5293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Tourists marvel at the scenery in Yellowstone National Park.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</w:t>
      </w:r>
      <w:r>
        <w:rPr>
          <w:rFonts w:ascii="Comic Sans MS" w:eastAsia="Comic Sans MS" w:hAnsi="Comic Sans MS" w:cs="Comic Sans MS"/>
        </w:rPr>
        <w:t>____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More than two hundred geysers and thousands of hot springs.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</w:t>
      </w:r>
      <w:r>
        <w:rPr>
          <w:rFonts w:ascii="Comic Sans MS" w:eastAsia="Comic Sans MS" w:hAnsi="Comic Sans MS" w:cs="Comic Sans MS"/>
        </w:rPr>
        <w:t>___________________</w:t>
      </w:r>
    </w:p>
    <w:p w:rsidR="00626A6F" w:rsidRDefault="00626A6F">
      <w:pPr>
        <w:ind w:left="360"/>
      </w:pPr>
    </w:p>
    <w:p w:rsidR="00626A6F" w:rsidRDefault="00B5293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Old Faithful is the most famous geyser.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Shoots water and steam 160 feet into the air.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During the summer, meadows with beautiful wildflowers.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</w:t>
      </w:r>
      <w:r>
        <w:rPr>
          <w:rFonts w:ascii="Comic Sans MS" w:eastAsia="Comic Sans MS" w:hAnsi="Comic Sans MS" w:cs="Comic Sans MS"/>
        </w:rPr>
        <w:t>________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Gazes at their bright colors.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626A6F">
      <w:pPr>
        <w:ind w:left="360"/>
      </w:pPr>
    </w:p>
    <w:p w:rsidR="00626A6F" w:rsidRDefault="00B5293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Fore</w:t>
      </w:r>
      <w:r>
        <w:rPr>
          <w:rFonts w:ascii="Comic Sans MS" w:eastAsia="Comic Sans MS" w:hAnsi="Comic Sans MS" w:cs="Comic Sans MS"/>
        </w:rPr>
        <w:t>sts of pine trees cover most of the park.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Roam freely in the dense forest.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Builds a nest in a tree.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</w:t>
      </w:r>
      <w:r>
        <w:rPr>
          <w:rFonts w:ascii="Comic Sans MS" w:eastAsia="Comic Sans MS" w:hAnsi="Comic Sans MS" w:cs="Comic Sans MS"/>
        </w:rPr>
        <w:t>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Large animals, such as grizzly bears.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p w:rsidR="00626A6F" w:rsidRDefault="00B52938">
      <w:pPr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____________________________________________________________________</w:t>
      </w:r>
    </w:p>
    <w:p w:rsidR="00626A6F" w:rsidRDefault="00626A6F">
      <w:pPr>
        <w:ind w:left="360"/>
      </w:pPr>
    </w:p>
    <w:sectPr w:rsidR="00626A6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69E3"/>
    <w:multiLevelType w:val="multilevel"/>
    <w:tmpl w:val="CBC6126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6F"/>
    <w:rsid w:val="00626A6F"/>
    <w:rsid w:val="00B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E396A-3443-4D11-AC78-FD24757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Sentence Review 2.docx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Review 2.docx</dc:title>
  <dc:creator>Michael Taylor</dc:creator>
  <cp:lastModifiedBy>Michael Taylor</cp:lastModifiedBy>
  <cp:revision>2</cp:revision>
  <dcterms:created xsi:type="dcterms:W3CDTF">2014-08-15T20:55:00Z</dcterms:created>
  <dcterms:modified xsi:type="dcterms:W3CDTF">2014-08-15T20:55:00Z</dcterms:modified>
</cp:coreProperties>
</file>