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1F62" w:rsidRDefault="00602BF6">
      <w:pPr>
        <w:spacing w:after="0"/>
      </w:pPr>
      <w:bookmarkStart w:id="0" w:name="h.gjdgxs" w:colFirst="0" w:colLast="0"/>
      <w:bookmarkEnd w:id="0"/>
      <w:r>
        <w:t>Argumentative Essay-Lincoln’s assassination</w:t>
      </w:r>
    </w:p>
    <w:p w:rsidR="00761F62" w:rsidRDefault="00761F62">
      <w:pPr>
        <w:spacing w:after="0"/>
      </w:pPr>
    </w:p>
    <w:tbl>
      <w:tblPr>
        <w:tblStyle w:val="a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6"/>
        <w:gridCol w:w="2057"/>
        <w:gridCol w:w="2057"/>
        <w:gridCol w:w="2057"/>
        <w:gridCol w:w="2057"/>
        <w:gridCol w:w="2058"/>
        <w:gridCol w:w="2058"/>
      </w:tblGrid>
      <w:tr w:rsidR="00761F62">
        <w:tc>
          <w:tcPr>
            <w:tcW w:w="2056" w:type="dxa"/>
            <w:tcBorders>
              <w:bottom w:val="single" w:sz="4" w:space="0" w:color="000000"/>
            </w:tcBorders>
            <w:shd w:val="clear" w:color="auto" w:fill="D7E4BD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WRITING</w:t>
            </w:r>
          </w:p>
        </w:tc>
        <w:tc>
          <w:tcPr>
            <w:tcW w:w="2057" w:type="dxa"/>
            <w:tcMar>
              <w:left w:w="115" w:type="dxa"/>
              <w:right w:w="115" w:type="dxa"/>
            </w:tcMar>
          </w:tcPr>
          <w:p w:rsidR="00761F62" w:rsidRDefault="00761F62">
            <w:pPr>
              <w:widowControl w:val="0"/>
              <w:spacing w:after="200" w:line="276" w:lineRule="auto"/>
            </w:pPr>
          </w:p>
        </w:tc>
        <w:tc>
          <w:tcPr>
            <w:tcW w:w="2057" w:type="dxa"/>
            <w:tcMar>
              <w:left w:w="115" w:type="dxa"/>
              <w:right w:w="115" w:type="dxa"/>
            </w:tcMar>
          </w:tcPr>
          <w:p w:rsidR="00761F62" w:rsidRDefault="00761F62">
            <w:pPr>
              <w:widowControl w:val="0"/>
              <w:spacing w:after="200" w:line="276" w:lineRule="auto"/>
            </w:pPr>
          </w:p>
        </w:tc>
        <w:tc>
          <w:tcPr>
            <w:tcW w:w="2057" w:type="dxa"/>
            <w:tcMar>
              <w:left w:w="115" w:type="dxa"/>
              <w:right w:w="115" w:type="dxa"/>
            </w:tcMar>
          </w:tcPr>
          <w:p w:rsidR="00761F62" w:rsidRDefault="00761F62">
            <w:pPr>
              <w:widowControl w:val="0"/>
              <w:spacing w:after="200" w:line="276" w:lineRule="auto"/>
            </w:pPr>
          </w:p>
        </w:tc>
        <w:tc>
          <w:tcPr>
            <w:tcW w:w="2057" w:type="dxa"/>
            <w:tcMar>
              <w:left w:w="115" w:type="dxa"/>
              <w:right w:w="115" w:type="dxa"/>
            </w:tcMar>
          </w:tcPr>
          <w:p w:rsidR="00761F62" w:rsidRDefault="00761F62">
            <w:pPr>
              <w:widowControl w:val="0"/>
              <w:spacing w:after="200" w:line="276" w:lineRule="auto"/>
            </w:pPr>
          </w:p>
        </w:tc>
        <w:tc>
          <w:tcPr>
            <w:tcW w:w="2058" w:type="dxa"/>
            <w:tcMar>
              <w:left w:w="115" w:type="dxa"/>
              <w:right w:w="115" w:type="dxa"/>
            </w:tcMar>
          </w:tcPr>
          <w:p w:rsidR="00761F62" w:rsidRDefault="00761F62">
            <w:pPr>
              <w:widowControl w:val="0"/>
              <w:spacing w:after="200" w:line="276" w:lineRule="auto"/>
            </w:pPr>
          </w:p>
        </w:tc>
        <w:tc>
          <w:tcPr>
            <w:tcW w:w="2058" w:type="dxa"/>
            <w:tcMar>
              <w:left w:w="115" w:type="dxa"/>
              <w:right w:w="115" w:type="dxa"/>
            </w:tcMar>
          </w:tcPr>
          <w:p w:rsidR="00761F62" w:rsidRDefault="00761F62">
            <w:pPr>
              <w:widowControl w:val="0"/>
              <w:spacing w:after="200" w:line="276" w:lineRule="auto"/>
            </w:pPr>
          </w:p>
        </w:tc>
      </w:tr>
      <w:tr w:rsidR="00761F62">
        <w:tc>
          <w:tcPr>
            <w:tcW w:w="2056" w:type="dxa"/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Construct Measured</w:t>
            </w:r>
          </w:p>
        </w:tc>
        <w:tc>
          <w:tcPr>
            <w:tcW w:w="2057" w:type="dxa"/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Score Point 4</w:t>
            </w:r>
          </w:p>
        </w:tc>
        <w:tc>
          <w:tcPr>
            <w:tcW w:w="2057" w:type="dxa"/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Score Point 3</w:t>
            </w:r>
          </w:p>
        </w:tc>
        <w:tc>
          <w:tcPr>
            <w:tcW w:w="2057" w:type="dxa"/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Score Point 2</w:t>
            </w:r>
          </w:p>
        </w:tc>
        <w:tc>
          <w:tcPr>
            <w:tcW w:w="2057" w:type="dxa"/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Score Point 1</w:t>
            </w:r>
          </w:p>
        </w:tc>
        <w:tc>
          <w:tcPr>
            <w:tcW w:w="2058" w:type="dxa"/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Score Point 0</w:t>
            </w:r>
          </w:p>
        </w:tc>
        <w:tc>
          <w:tcPr>
            <w:tcW w:w="2058" w:type="dxa"/>
            <w:shd w:val="clear" w:color="auto" w:fill="B9CDE5"/>
          </w:tcPr>
          <w:p w:rsidR="00761F62" w:rsidRDefault="00761F62"/>
        </w:tc>
      </w:tr>
      <w:tr w:rsidR="00761F62">
        <w:tc>
          <w:tcPr>
            <w:tcW w:w="2056" w:type="dxa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i/>
                <w:sz w:val="20"/>
              </w:rPr>
              <w:t>Development of Ideas</w:t>
            </w:r>
          </w:p>
          <w:p w:rsidR="00761F62" w:rsidRDefault="00761F62">
            <w:pPr>
              <w:jc w:val="center"/>
            </w:pPr>
          </w:p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i/>
                <w:sz w:val="20"/>
              </w:rPr>
              <w:t>Did you answer the prompt within your thesis statement? Did you cite evidence to support your opinion?</w:t>
            </w:r>
          </w:p>
        </w:tc>
        <w:tc>
          <w:tcPr>
            <w:tcW w:w="2057" w:type="dxa"/>
          </w:tcPr>
          <w:p w:rsidR="00761F62" w:rsidRDefault="00602BF6">
            <w:r>
              <w:rPr>
                <w:rFonts w:ascii="Arial Narrow" w:eastAsia="Arial Narrow" w:hAnsi="Arial Narrow" w:cs="Arial Narrow"/>
                <w:sz w:val="20"/>
              </w:rPr>
              <w:t xml:space="preserve">The student response addresses the prompt and provides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effective and comprehensive development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of the claim by using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clear and convincing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reasoning, deta</w:t>
            </w:r>
            <w:r>
              <w:rPr>
                <w:rFonts w:ascii="Arial Narrow" w:eastAsia="Arial Narrow" w:hAnsi="Arial Narrow" w:cs="Arial Narrow"/>
                <w:sz w:val="20"/>
              </w:rPr>
              <w:t>ils, text-based evidence from the essays read, and the tone of the poem.</w:t>
            </w:r>
          </w:p>
        </w:tc>
        <w:tc>
          <w:tcPr>
            <w:tcW w:w="2057" w:type="dxa"/>
          </w:tcPr>
          <w:p w:rsidR="00761F62" w:rsidRDefault="00602BF6">
            <w:r>
              <w:rPr>
                <w:rFonts w:ascii="Arial Narrow" w:eastAsia="Arial Narrow" w:hAnsi="Arial Narrow" w:cs="Arial Narrow"/>
                <w:sz w:val="20"/>
              </w:rPr>
              <w:t xml:space="preserve">The student response addresses the prompt and provides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effective development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of the claim by using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clear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reasoning, details, text-based evidence from the essays read and the tone of t</w:t>
            </w:r>
            <w:r>
              <w:rPr>
                <w:rFonts w:ascii="Arial Narrow" w:eastAsia="Arial Narrow" w:hAnsi="Arial Narrow" w:cs="Arial Narrow"/>
                <w:sz w:val="20"/>
              </w:rPr>
              <w:t>he poem.</w:t>
            </w:r>
          </w:p>
        </w:tc>
        <w:tc>
          <w:tcPr>
            <w:tcW w:w="2057" w:type="dxa"/>
          </w:tcPr>
          <w:p w:rsidR="00761F62" w:rsidRDefault="00602BF6">
            <w:r>
              <w:rPr>
                <w:rFonts w:ascii="Arial Narrow" w:eastAsia="Arial Narrow" w:hAnsi="Arial Narrow" w:cs="Arial Narrow"/>
                <w:sz w:val="20"/>
              </w:rPr>
              <w:t xml:space="preserve">The student response addresses the prompt and provides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some development </w:t>
            </w:r>
            <w:r>
              <w:rPr>
                <w:rFonts w:ascii="Arial Narrow" w:eastAsia="Arial Narrow" w:hAnsi="Arial Narrow" w:cs="Arial Narrow"/>
                <w:sz w:val="20"/>
              </w:rPr>
              <w:t>of the claim by using some reasoning from the essays read and the tone of the poem.</w:t>
            </w:r>
          </w:p>
        </w:tc>
        <w:tc>
          <w:tcPr>
            <w:tcW w:w="2057" w:type="dxa"/>
          </w:tcPr>
          <w:p w:rsidR="00761F62" w:rsidRDefault="00602BF6">
            <w:r>
              <w:rPr>
                <w:rFonts w:ascii="Arial Narrow" w:eastAsia="Arial Narrow" w:hAnsi="Arial Narrow" w:cs="Arial Narrow"/>
                <w:sz w:val="20"/>
              </w:rPr>
              <w:t xml:space="preserve">The student response addresses the prompt and provides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minimal development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of the claim by 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using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limited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reasoning, details, text-based evidence from the essays read and the tone of the poem.</w:t>
            </w:r>
          </w:p>
        </w:tc>
        <w:tc>
          <w:tcPr>
            <w:tcW w:w="2058" w:type="dxa"/>
          </w:tcPr>
          <w:p w:rsidR="00761F62" w:rsidRDefault="00602BF6">
            <w:r>
              <w:rPr>
                <w:rFonts w:ascii="Arial Narrow" w:eastAsia="Arial Narrow" w:hAnsi="Arial Narrow" w:cs="Arial Narrow"/>
                <w:sz w:val="20"/>
              </w:rPr>
              <w:t xml:space="preserve">The student response is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underdeveloped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and therefore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inappropriate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to the task, purpose, and/or audience.</w:t>
            </w:r>
          </w:p>
        </w:tc>
        <w:tc>
          <w:tcPr>
            <w:tcW w:w="2058" w:type="dxa"/>
          </w:tcPr>
          <w:p w:rsidR="00761F62" w:rsidRDefault="00761F62"/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Writing Score</w:t>
            </w:r>
          </w:p>
          <w:p w:rsidR="00761F62" w:rsidRDefault="00761F62"/>
          <w:p w:rsidR="00761F62" w:rsidRDefault="00602BF6"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hidden="0" allowOverlap="0" wp14:anchorId="5CAC1715" wp14:editId="50FE6D93">
                  <wp:simplePos x="0" y="0"/>
                  <wp:positionH relativeFrom="margin">
                    <wp:posOffset>7927975</wp:posOffset>
                  </wp:positionH>
                  <wp:positionV relativeFrom="paragraph">
                    <wp:posOffset>539750</wp:posOffset>
                  </wp:positionV>
                  <wp:extent cx="927100" cy="419100"/>
                  <wp:effectExtent l="0" t="0" r="0" b="0"/>
                  <wp:wrapNone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61F62" w:rsidRDefault="00761F62"/>
          <w:p w:rsidR="00761F62" w:rsidRDefault="00761F62"/>
          <w:p w:rsidR="00761F62" w:rsidRDefault="00761F62"/>
          <w:p w:rsidR="00761F62" w:rsidRDefault="00602BF6">
            <w:r>
              <w:rPr>
                <w:rFonts w:ascii="Arial Narrow" w:eastAsia="Arial Narrow" w:hAnsi="Arial Narrow" w:cs="Arial Narrow"/>
                <w:i/>
                <w:sz w:val="20"/>
              </w:rPr>
              <w:t>Comments</w:t>
            </w:r>
            <w:r>
              <w:rPr>
                <w:rFonts w:ascii="Arial Narrow" w:eastAsia="Arial Narrow" w:hAnsi="Arial Narrow" w:cs="Arial Narrow"/>
                <w:sz w:val="20"/>
              </w:rPr>
              <w:t>:</w:t>
            </w:r>
          </w:p>
        </w:tc>
      </w:tr>
      <w:tr w:rsidR="00761F62">
        <w:tc>
          <w:tcPr>
            <w:tcW w:w="2056" w:type="dxa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i/>
                <w:sz w:val="20"/>
              </w:rPr>
              <w:t>Organization</w:t>
            </w:r>
          </w:p>
          <w:p w:rsidR="00761F62" w:rsidRDefault="00761F62">
            <w:pPr>
              <w:jc w:val="center"/>
            </w:pPr>
          </w:p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i/>
                <w:sz w:val="20"/>
              </w:rPr>
              <w:t xml:space="preserve">Did you consistently support your thesis statement? Do your ideas flow? </w:t>
            </w:r>
          </w:p>
        </w:tc>
        <w:tc>
          <w:tcPr>
            <w:tcW w:w="2057" w:type="dxa"/>
          </w:tcPr>
          <w:p w:rsidR="00761F62" w:rsidRDefault="00602BF6">
            <w:r>
              <w:rPr>
                <w:rFonts w:ascii="Arial Narrow" w:eastAsia="Arial Narrow" w:hAnsi="Arial Narrow" w:cs="Arial Narrow"/>
                <w:sz w:val="20"/>
              </w:rPr>
              <w:t xml:space="preserve">The student response demonstrates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purposeful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coherence, clarity,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and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cohesion, and includes a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strong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introduction, conclusion, and a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logical, well-executed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progression of ideas, makin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g it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easy </w:t>
            </w:r>
            <w:r>
              <w:rPr>
                <w:rFonts w:ascii="Arial Narrow" w:eastAsia="Arial Narrow" w:hAnsi="Arial Narrow" w:cs="Arial Narrow"/>
                <w:sz w:val="20"/>
              </w:rPr>
              <w:t>to follow the progression of ideas.</w:t>
            </w:r>
          </w:p>
        </w:tc>
        <w:tc>
          <w:tcPr>
            <w:tcW w:w="2057" w:type="dxa"/>
          </w:tcPr>
          <w:p w:rsidR="00761F62" w:rsidRDefault="00602BF6">
            <w:r>
              <w:rPr>
                <w:rFonts w:ascii="Arial Narrow" w:eastAsia="Arial Narrow" w:hAnsi="Arial Narrow" w:cs="Arial Narrow"/>
                <w:sz w:val="20"/>
              </w:rPr>
              <w:t xml:space="preserve">The student response demonstrates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great deal of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coherence*, clarity,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and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cohesion, and includes an introduction*, conclusion, and a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logical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progression of ideas, making it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fairly easy </w:t>
            </w:r>
            <w:r>
              <w:rPr>
                <w:rFonts w:ascii="Arial Narrow" w:eastAsia="Arial Narrow" w:hAnsi="Arial Narrow" w:cs="Arial Narrow"/>
                <w:sz w:val="20"/>
              </w:rPr>
              <w:t>to follow the progression of ideas.</w:t>
            </w:r>
          </w:p>
        </w:tc>
        <w:tc>
          <w:tcPr>
            <w:tcW w:w="2057" w:type="dxa"/>
          </w:tcPr>
          <w:p w:rsidR="00761F62" w:rsidRDefault="00602BF6">
            <w:r>
              <w:rPr>
                <w:rFonts w:ascii="Arial Narrow" w:eastAsia="Arial Narrow" w:hAnsi="Arial Narrow" w:cs="Arial Narrow"/>
                <w:sz w:val="20"/>
              </w:rPr>
              <w:t xml:space="preserve">The student response demonstrates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some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coherence*, clarity,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and/or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cohesion, and includes an introduction*, conclusion, and logically grouped ideas, making the progression of ideas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usually discernible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but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not obvious</w:t>
            </w:r>
            <w:r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2057" w:type="dxa"/>
          </w:tcPr>
          <w:p w:rsidR="00761F62" w:rsidRDefault="00602BF6">
            <w:r>
              <w:rPr>
                <w:rFonts w:ascii="Arial Narrow" w:eastAsia="Arial Narrow" w:hAnsi="Arial Narrow" w:cs="Arial Narrow"/>
                <w:sz w:val="20"/>
              </w:rPr>
              <w:t>Th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e student response demonstrates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limited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coherence*, clarity,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and/or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cohesion, making the progression of ideas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somewhat unclear</w:t>
            </w:r>
            <w:r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2058" w:type="dxa"/>
          </w:tcPr>
          <w:p w:rsidR="00761F62" w:rsidRDefault="00602BF6">
            <w:r>
              <w:rPr>
                <w:rFonts w:ascii="Arial Narrow" w:eastAsia="Arial Narrow" w:hAnsi="Arial Narrow" w:cs="Arial Narrow"/>
                <w:sz w:val="20"/>
              </w:rPr>
              <w:t xml:space="preserve">The student response demonstrates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a lack of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coherence*, clarity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and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cohesion.</w:t>
            </w:r>
          </w:p>
        </w:tc>
        <w:tc>
          <w:tcPr>
            <w:tcW w:w="2058" w:type="dxa"/>
          </w:tcPr>
          <w:p w:rsidR="00761F62" w:rsidRDefault="00761F62"/>
        </w:tc>
      </w:tr>
      <w:tr w:rsidR="00761F62">
        <w:tc>
          <w:tcPr>
            <w:tcW w:w="2056" w:type="dxa"/>
            <w:tcBorders>
              <w:bottom w:val="single" w:sz="4" w:space="0" w:color="000000"/>
            </w:tcBorders>
            <w:shd w:val="clear" w:color="auto" w:fill="D7E4BD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LANGUAGE</w:t>
            </w:r>
          </w:p>
        </w:tc>
        <w:tc>
          <w:tcPr>
            <w:tcW w:w="2057" w:type="dxa"/>
            <w:tcMar>
              <w:left w:w="115" w:type="dxa"/>
              <w:right w:w="115" w:type="dxa"/>
            </w:tcMar>
          </w:tcPr>
          <w:p w:rsidR="00761F62" w:rsidRDefault="00761F62">
            <w:pPr>
              <w:widowControl w:val="0"/>
              <w:spacing w:after="200" w:line="276" w:lineRule="auto"/>
            </w:pPr>
          </w:p>
        </w:tc>
        <w:tc>
          <w:tcPr>
            <w:tcW w:w="2057" w:type="dxa"/>
            <w:tcMar>
              <w:left w:w="115" w:type="dxa"/>
              <w:right w:w="115" w:type="dxa"/>
            </w:tcMar>
          </w:tcPr>
          <w:p w:rsidR="00761F62" w:rsidRDefault="00761F62">
            <w:pPr>
              <w:widowControl w:val="0"/>
              <w:spacing w:after="200" w:line="276" w:lineRule="auto"/>
            </w:pPr>
          </w:p>
        </w:tc>
        <w:tc>
          <w:tcPr>
            <w:tcW w:w="2057" w:type="dxa"/>
            <w:tcMar>
              <w:left w:w="115" w:type="dxa"/>
              <w:right w:w="115" w:type="dxa"/>
            </w:tcMar>
          </w:tcPr>
          <w:p w:rsidR="00761F62" w:rsidRDefault="00761F62">
            <w:pPr>
              <w:widowControl w:val="0"/>
              <w:spacing w:after="200" w:line="276" w:lineRule="auto"/>
            </w:pPr>
          </w:p>
        </w:tc>
        <w:tc>
          <w:tcPr>
            <w:tcW w:w="2057" w:type="dxa"/>
            <w:tcMar>
              <w:left w:w="115" w:type="dxa"/>
              <w:right w:w="115" w:type="dxa"/>
            </w:tcMar>
          </w:tcPr>
          <w:p w:rsidR="00761F62" w:rsidRDefault="00761F62">
            <w:pPr>
              <w:widowControl w:val="0"/>
              <w:spacing w:after="200" w:line="276" w:lineRule="auto"/>
            </w:pPr>
          </w:p>
        </w:tc>
        <w:tc>
          <w:tcPr>
            <w:tcW w:w="2058" w:type="dxa"/>
            <w:tcMar>
              <w:left w:w="115" w:type="dxa"/>
              <w:right w:w="115" w:type="dxa"/>
            </w:tcMar>
          </w:tcPr>
          <w:p w:rsidR="00761F62" w:rsidRDefault="00761F62">
            <w:pPr>
              <w:widowControl w:val="0"/>
              <w:spacing w:after="200" w:line="276" w:lineRule="auto"/>
            </w:pPr>
          </w:p>
        </w:tc>
        <w:tc>
          <w:tcPr>
            <w:tcW w:w="2058" w:type="dxa"/>
            <w:tcMar>
              <w:left w:w="115" w:type="dxa"/>
              <w:right w:w="115" w:type="dxa"/>
            </w:tcMar>
          </w:tcPr>
          <w:p w:rsidR="00761F62" w:rsidRDefault="00761F62">
            <w:pPr>
              <w:widowControl w:val="0"/>
              <w:spacing w:after="200" w:line="276" w:lineRule="auto"/>
            </w:pPr>
          </w:p>
        </w:tc>
      </w:tr>
      <w:tr w:rsidR="00761F62">
        <w:tc>
          <w:tcPr>
            <w:tcW w:w="2056" w:type="dxa"/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Construct Measured</w:t>
            </w:r>
          </w:p>
        </w:tc>
        <w:tc>
          <w:tcPr>
            <w:tcW w:w="2057" w:type="dxa"/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Score Point 4</w:t>
            </w:r>
          </w:p>
        </w:tc>
        <w:tc>
          <w:tcPr>
            <w:tcW w:w="2057" w:type="dxa"/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Score Point 3</w:t>
            </w:r>
          </w:p>
        </w:tc>
        <w:tc>
          <w:tcPr>
            <w:tcW w:w="2057" w:type="dxa"/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Score Point 2</w:t>
            </w:r>
          </w:p>
        </w:tc>
        <w:tc>
          <w:tcPr>
            <w:tcW w:w="2057" w:type="dxa"/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Score Point 1</w:t>
            </w:r>
          </w:p>
        </w:tc>
        <w:tc>
          <w:tcPr>
            <w:tcW w:w="2058" w:type="dxa"/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Score Point 0</w:t>
            </w:r>
          </w:p>
        </w:tc>
        <w:tc>
          <w:tcPr>
            <w:tcW w:w="2058" w:type="dxa"/>
            <w:shd w:val="clear" w:color="auto" w:fill="B9CDE5"/>
          </w:tcPr>
          <w:p w:rsidR="00761F62" w:rsidRDefault="00761F62">
            <w:pPr>
              <w:jc w:val="center"/>
            </w:pPr>
          </w:p>
        </w:tc>
      </w:tr>
      <w:tr w:rsidR="00761F62">
        <w:tc>
          <w:tcPr>
            <w:tcW w:w="2056" w:type="dxa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i/>
                <w:sz w:val="20"/>
              </w:rPr>
              <w:t>Clarity of Language</w:t>
            </w:r>
          </w:p>
          <w:p w:rsidR="00761F62" w:rsidRDefault="00761F62">
            <w:pPr>
              <w:jc w:val="center"/>
            </w:pPr>
          </w:p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i/>
                <w:sz w:val="20"/>
              </w:rPr>
              <w:t>Did you use strong words? Did you use good grammar?</w:t>
            </w:r>
          </w:p>
        </w:tc>
        <w:tc>
          <w:tcPr>
            <w:tcW w:w="2057" w:type="dxa"/>
          </w:tcPr>
          <w:p w:rsidR="00761F62" w:rsidRDefault="00602BF6">
            <w:r>
              <w:rPr>
                <w:rFonts w:ascii="Arial Narrow" w:eastAsia="Arial Narrow" w:hAnsi="Arial Narrow" w:cs="Arial Narrow"/>
                <w:sz w:val="20"/>
              </w:rPr>
              <w:t xml:space="preserve">The student response establishes and maintains an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effective style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, and uses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precise language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while attending to the norms and conventions* of the discipline. There may be a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few minor errors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in grammar and usage,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meaning is clear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throughout the response.</w:t>
            </w:r>
          </w:p>
        </w:tc>
        <w:tc>
          <w:tcPr>
            <w:tcW w:w="2057" w:type="dxa"/>
          </w:tcPr>
          <w:p w:rsidR="00761F62" w:rsidRDefault="00602BF6">
            <w:r>
              <w:rPr>
                <w:rFonts w:ascii="Arial Narrow" w:eastAsia="Arial Narrow" w:hAnsi="Arial Narrow" w:cs="Arial Narrow"/>
                <w:sz w:val="20"/>
              </w:rPr>
              <w:t xml:space="preserve">The student response establishes and maintains an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effective style*</w:t>
            </w:r>
            <w:r>
              <w:rPr>
                <w:rFonts w:ascii="Arial Narrow" w:eastAsia="Arial Narrow" w:hAnsi="Arial Narrow" w:cs="Arial Narrow"/>
                <w:sz w:val="20"/>
              </w:rPr>
              <w:t>, while attending to the nor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ms and conventions* of the discipline. The response uses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mostly precise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language. There may be a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few distracting errors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in grammar and usage, but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meaning is clear</w:t>
            </w:r>
            <w:r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2057" w:type="dxa"/>
          </w:tcPr>
          <w:p w:rsidR="00761F62" w:rsidRDefault="00602BF6">
            <w:r>
              <w:rPr>
                <w:rFonts w:ascii="Arial Narrow" w:eastAsia="Arial Narrow" w:hAnsi="Arial Narrow" w:cs="Arial Narrow"/>
                <w:sz w:val="20"/>
              </w:rPr>
              <w:t xml:space="preserve">The student response establishes and maintains a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mostly effective style*</w:t>
            </w:r>
            <w:r>
              <w:rPr>
                <w:rFonts w:ascii="Arial Narrow" w:eastAsia="Arial Narrow" w:hAnsi="Arial Narrow" w:cs="Arial Narrow"/>
                <w:sz w:val="20"/>
              </w:rPr>
              <w:t>, while attending to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the norms and conventions* of the discipline. The response uses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some precise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language. There are a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few patterns of errors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in grammar and usage that may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occasionally impede understanding</w:t>
            </w:r>
            <w:r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2057" w:type="dxa"/>
          </w:tcPr>
          <w:p w:rsidR="00761F62" w:rsidRDefault="00602BF6">
            <w:r>
              <w:rPr>
                <w:rFonts w:ascii="Arial Narrow" w:eastAsia="Arial Narrow" w:hAnsi="Arial Narrow" w:cs="Arial Narrow"/>
                <w:sz w:val="20"/>
              </w:rPr>
              <w:t xml:space="preserve">The student response has a style* that has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limited effectiveness</w:t>
            </w:r>
            <w:r>
              <w:rPr>
                <w:rFonts w:ascii="Arial Narrow" w:eastAsia="Arial Narrow" w:hAnsi="Arial Narrow" w:cs="Arial Narrow"/>
                <w:sz w:val="20"/>
              </w:rPr>
              <w:t>, wi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th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limited awareness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of the norms of the discipline. The response includes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limited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descriptions. There are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multiple distracting errors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in grammar and usage that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sometimes impede understanding</w:t>
            </w:r>
            <w:r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2058" w:type="dxa"/>
          </w:tcPr>
          <w:p w:rsidR="00761F62" w:rsidRDefault="00602BF6">
            <w:r>
              <w:rPr>
                <w:rFonts w:ascii="Arial Narrow" w:eastAsia="Arial Narrow" w:hAnsi="Arial Narrow" w:cs="Arial Narrow"/>
                <w:sz w:val="20"/>
              </w:rPr>
              <w:t xml:space="preserve">The student response has an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inappropriate style*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. The student writing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shows little to no awareness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of the norms of the discipline. The response includes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 xml:space="preserve"> little to no precise language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. </w:t>
            </w:r>
          </w:p>
          <w:p w:rsidR="00761F62" w:rsidRDefault="00602BF6">
            <w:r>
              <w:rPr>
                <w:rFonts w:ascii="Arial Narrow" w:eastAsia="Arial Narrow" w:hAnsi="Arial Narrow" w:cs="Arial Narrow"/>
                <w:sz w:val="20"/>
              </w:rPr>
              <w:t xml:space="preserve">There are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frequent distracting errors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in grammar and usage that </w:t>
            </w:r>
            <w:r>
              <w:rPr>
                <w:rFonts w:ascii="Arial Narrow" w:eastAsia="Arial Narrow" w:hAnsi="Arial Narrow" w:cs="Arial Narrow"/>
                <w:b/>
                <w:sz w:val="20"/>
              </w:rPr>
              <w:t>often impede understanding</w:t>
            </w:r>
            <w:r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2058" w:type="dxa"/>
          </w:tcPr>
          <w:p w:rsidR="00761F62" w:rsidRDefault="00761F62"/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Language Score</w:t>
            </w:r>
          </w:p>
          <w:p w:rsidR="00761F62" w:rsidRDefault="00761F62"/>
          <w:p w:rsidR="00761F62" w:rsidRDefault="00602BF6">
            <w:r>
              <w:rPr>
                <w:noProof/>
              </w:rPr>
              <w:drawing>
                <wp:anchor distT="0" distB="0" distL="114300" distR="114300" simplePos="0" relativeHeight="251667968" behindDoc="0" locked="0" layoutInCell="0" hidden="0" allowOverlap="0" wp14:anchorId="13F683CC" wp14:editId="732AE7E6">
                  <wp:simplePos x="0" y="0"/>
                  <wp:positionH relativeFrom="margin">
                    <wp:posOffset>7927975</wp:posOffset>
                  </wp:positionH>
                  <wp:positionV relativeFrom="paragraph">
                    <wp:posOffset>514350</wp:posOffset>
                  </wp:positionV>
                  <wp:extent cx="927100" cy="419100"/>
                  <wp:effectExtent l="0" t="0" r="0" b="0"/>
                  <wp:wrapNone/>
                  <wp:docPr id="2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61F62" w:rsidRDefault="00761F62"/>
          <w:p w:rsidR="00761F62" w:rsidRDefault="00761F62"/>
          <w:p w:rsidR="00761F62" w:rsidRDefault="00761F62"/>
          <w:p w:rsidR="00761F62" w:rsidRDefault="00602BF6">
            <w:r>
              <w:rPr>
                <w:rFonts w:ascii="Arial Narrow" w:eastAsia="Arial Narrow" w:hAnsi="Arial Narrow" w:cs="Arial Narrow"/>
                <w:i/>
                <w:sz w:val="20"/>
              </w:rPr>
              <w:t>Comments</w:t>
            </w:r>
            <w:r>
              <w:rPr>
                <w:rFonts w:ascii="Arial Narrow" w:eastAsia="Arial Narrow" w:hAnsi="Arial Narrow" w:cs="Arial Narrow"/>
                <w:sz w:val="20"/>
              </w:rPr>
              <w:t>:</w:t>
            </w:r>
          </w:p>
        </w:tc>
        <w:bookmarkStart w:id="1" w:name="_GoBack"/>
        <w:bookmarkEnd w:id="1"/>
      </w:tr>
    </w:tbl>
    <w:p w:rsidR="00761F62" w:rsidRDefault="00761F62">
      <w:pPr>
        <w:spacing w:after="0"/>
      </w:pPr>
    </w:p>
    <w:tbl>
      <w:tblPr>
        <w:tblStyle w:val="a0"/>
        <w:tblW w:w="14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6"/>
        <w:gridCol w:w="772"/>
        <w:gridCol w:w="773"/>
        <w:gridCol w:w="773"/>
        <w:gridCol w:w="773"/>
        <w:gridCol w:w="773"/>
        <w:gridCol w:w="773"/>
        <w:gridCol w:w="774"/>
        <w:gridCol w:w="774"/>
        <w:gridCol w:w="773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761F62">
        <w:trPr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lastRenderedPageBreak/>
              <w:t>Raw Score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3.76-4.0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3.51-3.75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3.26-3.5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3.01-3.25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2.76-3.0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2.51-2.75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2.26-2.5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2.01-2.25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1.76-2.0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1.51-1.75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1.26-1.5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1.01-1.25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0.76-1.0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0.51-0.75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0.26-0.5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0.01-0.25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9CDE5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0.0</w:t>
            </w:r>
          </w:p>
        </w:tc>
      </w:tr>
      <w:tr w:rsidR="00761F62">
        <w:trPr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b/>
                <w:sz w:val="20"/>
              </w:rPr>
              <w:t>Percentage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100%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97%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94%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90%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87%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84%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81%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77%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74%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71%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68%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64%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61%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58%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55%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51%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4BD"/>
            <w:vAlign w:val="center"/>
          </w:tcPr>
          <w:p w:rsidR="00761F62" w:rsidRDefault="00602BF6">
            <w:pPr>
              <w:jc w:val="center"/>
            </w:pPr>
            <w:r>
              <w:rPr>
                <w:rFonts w:ascii="Arial Narrow" w:eastAsia="Arial Narrow" w:hAnsi="Arial Narrow" w:cs="Arial Narrow"/>
                <w:sz w:val="20"/>
              </w:rPr>
              <w:t>48%</w:t>
            </w:r>
          </w:p>
        </w:tc>
      </w:tr>
    </w:tbl>
    <w:p w:rsidR="00761F62" w:rsidRDefault="00761F62">
      <w:pPr>
        <w:spacing w:after="0"/>
      </w:pPr>
    </w:p>
    <w:sectPr w:rsidR="00761F62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62"/>
    <w:rsid w:val="00602BF6"/>
    <w:rsid w:val="0076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3A482-1B4D-4A65-B7FA-C4E7CF37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Rubric.docx</vt:lpstr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Rubric.docx</dc:title>
  <dc:creator>Michael Taylor</dc:creator>
  <cp:lastModifiedBy>Michael Taylor</cp:lastModifiedBy>
  <cp:revision>2</cp:revision>
  <dcterms:created xsi:type="dcterms:W3CDTF">2014-08-16T01:52:00Z</dcterms:created>
  <dcterms:modified xsi:type="dcterms:W3CDTF">2014-08-16T01:52:00Z</dcterms:modified>
</cp:coreProperties>
</file>