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E6F0A" w:rsidRDefault="004E2D67">
      <w:pPr>
        <w:spacing w:after="0"/>
        <w:jc w:val="right"/>
      </w:pPr>
      <w:bookmarkStart w:id="0" w:name="_GoBack"/>
      <w:bookmarkEnd w:id="0"/>
      <w:r>
        <w:rPr>
          <w:rFonts w:ascii="Comic Sans MS" w:eastAsia="Comic Sans MS" w:hAnsi="Comic Sans MS" w:cs="Comic Sans MS"/>
        </w:rPr>
        <w:t>Name__________________________________</w:t>
      </w:r>
    </w:p>
    <w:p w:rsidR="001E6F0A" w:rsidRDefault="004E2D67">
      <w:pPr>
        <w:jc w:val="right"/>
      </w:pPr>
      <w:r>
        <w:rPr>
          <w:noProof/>
        </w:rPr>
        <w:drawing>
          <wp:anchor distT="0" distB="0" distL="114300" distR="114300" simplePos="0" relativeHeight="251658240" behindDoc="0" locked="0" layoutInCell="0" hidden="0" allowOverlap="0">
            <wp:simplePos x="0" y="0"/>
            <wp:positionH relativeFrom="margin">
              <wp:posOffset>4581525</wp:posOffset>
            </wp:positionH>
            <wp:positionV relativeFrom="paragraph">
              <wp:posOffset>61595</wp:posOffset>
            </wp:positionV>
            <wp:extent cx="1800225" cy="1590675"/>
            <wp:effectExtent l="0" t="0" r="0" b="0"/>
            <wp:wrapSquare wrapText="bothSides" distT="0" distB="0" distL="114300" distR="114300"/>
            <wp:docPr id="1" name="image00.png" descr="C:\Documents and Settings\jennifer.casey\Local Settings\Temporary Internet Files\Content.IE5\VE2C3F0S\MC900089044[1].wmf"/>
            <wp:cNvGraphicFramePr/>
            <a:graphic xmlns:a="http://schemas.openxmlformats.org/drawingml/2006/main">
              <a:graphicData uri="http://schemas.openxmlformats.org/drawingml/2006/picture">
                <pic:pic xmlns:pic="http://schemas.openxmlformats.org/drawingml/2006/picture">
                  <pic:nvPicPr>
                    <pic:cNvPr id="0" name="image00.png" descr="C:\Documents and Settings\jennifer.casey\Local Settings\Temporary Internet Files\Content.IE5\VE2C3F0S\MC900089044[1].wmf"/>
                    <pic:cNvPicPr preferRelativeResize="0"/>
                  </pic:nvPicPr>
                  <pic:blipFill>
                    <a:blip r:embed="rId5"/>
                    <a:srcRect/>
                    <a:stretch>
                      <a:fillRect/>
                    </a:stretch>
                  </pic:blipFill>
                  <pic:spPr>
                    <a:xfrm>
                      <a:off x="0" y="0"/>
                      <a:ext cx="1800225" cy="1590675"/>
                    </a:xfrm>
                    <a:prstGeom prst="rect">
                      <a:avLst/>
                    </a:prstGeom>
                    <a:ln/>
                  </pic:spPr>
                </pic:pic>
              </a:graphicData>
            </a:graphic>
          </wp:anchor>
        </w:drawing>
      </w:r>
    </w:p>
    <w:p w:rsidR="001E6F0A" w:rsidRDefault="004E2D67">
      <w:pPr>
        <w:spacing w:after="0"/>
        <w:jc w:val="center"/>
      </w:pPr>
      <w:r>
        <w:rPr>
          <w:rFonts w:ascii="Comic Sans MS" w:eastAsia="Comic Sans MS" w:hAnsi="Comic Sans MS" w:cs="Comic Sans MS"/>
          <w:b/>
          <w:sz w:val="32"/>
        </w:rPr>
        <w:t>“Charles”</w:t>
      </w:r>
    </w:p>
    <w:p w:rsidR="001E6F0A" w:rsidRDefault="004E2D67">
      <w:pPr>
        <w:spacing w:after="0"/>
        <w:jc w:val="center"/>
      </w:pPr>
      <w:r>
        <w:rPr>
          <w:rFonts w:ascii="Comic Sans MS" w:eastAsia="Comic Sans MS" w:hAnsi="Comic Sans MS" w:cs="Comic Sans MS"/>
          <w:b/>
          <w:sz w:val="32"/>
        </w:rPr>
        <w:t>By Shirley Jackson</w:t>
      </w:r>
    </w:p>
    <w:p w:rsidR="001E6F0A" w:rsidRDefault="004E2D67">
      <w:pPr>
        <w:spacing w:after="0"/>
      </w:pPr>
      <w:r>
        <w:rPr>
          <w:rFonts w:ascii="Comic Sans MS" w:eastAsia="Comic Sans MS" w:hAnsi="Comic Sans MS" w:cs="Comic Sans MS"/>
          <w:b/>
          <w:u w:val="single"/>
        </w:rPr>
        <w:t>Literature</w:t>
      </w:r>
      <w:r>
        <w:rPr>
          <w:rFonts w:ascii="Comic Sans MS" w:eastAsia="Comic Sans MS" w:hAnsi="Comic Sans MS" w:cs="Comic Sans MS"/>
          <w:b/>
        </w:rPr>
        <w:t xml:space="preserve"> pg. 336</w:t>
      </w:r>
    </w:p>
    <w:p w:rsidR="001E6F0A" w:rsidRDefault="004E2D67">
      <w:pPr>
        <w:spacing w:after="0"/>
      </w:pPr>
      <w:r>
        <w:rPr>
          <w:rFonts w:ascii="Comic Sans MS" w:eastAsia="Comic Sans MS" w:hAnsi="Comic Sans MS" w:cs="Comic Sans MS"/>
          <w:b/>
        </w:rPr>
        <w:t>Vocabulary:</w:t>
      </w:r>
    </w:p>
    <w:p w:rsidR="001E6F0A" w:rsidRDefault="001E6F0A">
      <w:pPr>
        <w:spacing w:after="0"/>
      </w:pPr>
    </w:p>
    <w:p w:rsidR="001E6F0A" w:rsidRDefault="004E2D67">
      <w:pPr>
        <w:numPr>
          <w:ilvl w:val="0"/>
          <w:numId w:val="3"/>
        </w:numPr>
        <w:spacing w:after="0"/>
        <w:ind w:hanging="359"/>
        <w:contextualSpacing/>
        <w:rPr>
          <w:rFonts w:ascii="Comic Sans MS" w:eastAsia="Comic Sans MS" w:hAnsi="Comic Sans MS" w:cs="Comic Sans MS"/>
        </w:rPr>
      </w:pPr>
      <w:r>
        <w:rPr>
          <w:rFonts w:ascii="Comic Sans MS" w:eastAsia="Comic Sans MS" w:hAnsi="Comic Sans MS" w:cs="Comic Sans MS"/>
        </w:rPr>
        <w:t>Cynically-_______________________________________________________</w:t>
      </w:r>
    </w:p>
    <w:p w:rsidR="001E6F0A" w:rsidRDefault="001E6F0A">
      <w:pPr>
        <w:spacing w:after="0"/>
        <w:ind w:left="720"/>
      </w:pPr>
    </w:p>
    <w:p w:rsidR="001E6F0A" w:rsidRDefault="004E2D67">
      <w:pPr>
        <w:numPr>
          <w:ilvl w:val="0"/>
          <w:numId w:val="3"/>
        </w:numPr>
        <w:spacing w:after="0"/>
        <w:ind w:hanging="359"/>
        <w:contextualSpacing/>
        <w:rPr>
          <w:rFonts w:ascii="Comic Sans MS" w:eastAsia="Comic Sans MS" w:hAnsi="Comic Sans MS" w:cs="Comic Sans MS"/>
        </w:rPr>
      </w:pPr>
      <w:r>
        <w:rPr>
          <w:rFonts w:ascii="Comic Sans MS" w:eastAsia="Comic Sans MS" w:hAnsi="Comic Sans MS" w:cs="Comic Sans MS"/>
        </w:rPr>
        <w:t>Deprived-_______________________________________________________</w:t>
      </w:r>
    </w:p>
    <w:p w:rsidR="001E6F0A" w:rsidRDefault="001E6F0A">
      <w:pPr>
        <w:spacing w:after="0"/>
      </w:pPr>
    </w:p>
    <w:p w:rsidR="001E6F0A" w:rsidRDefault="004E2D67">
      <w:pPr>
        <w:numPr>
          <w:ilvl w:val="0"/>
          <w:numId w:val="3"/>
        </w:numPr>
        <w:spacing w:after="0"/>
        <w:ind w:hanging="359"/>
        <w:contextualSpacing/>
        <w:rPr>
          <w:rFonts w:ascii="Comic Sans MS" w:eastAsia="Comic Sans MS" w:hAnsi="Comic Sans MS" w:cs="Comic Sans MS"/>
        </w:rPr>
      </w:pPr>
      <w:r>
        <w:rPr>
          <w:rFonts w:ascii="Comic Sans MS" w:eastAsia="Comic Sans MS" w:hAnsi="Comic Sans MS" w:cs="Comic Sans MS"/>
        </w:rPr>
        <w:t>Haggard-_______________________________________________________</w:t>
      </w:r>
    </w:p>
    <w:p w:rsidR="001E6F0A" w:rsidRDefault="001E6F0A">
      <w:pPr>
        <w:spacing w:after="0"/>
        <w:ind w:left="720"/>
      </w:pPr>
    </w:p>
    <w:p w:rsidR="001E6F0A" w:rsidRDefault="004E2D67">
      <w:pPr>
        <w:numPr>
          <w:ilvl w:val="0"/>
          <w:numId w:val="3"/>
        </w:numPr>
        <w:spacing w:after="0"/>
        <w:ind w:hanging="359"/>
        <w:contextualSpacing/>
        <w:rPr>
          <w:rFonts w:ascii="Comic Sans MS" w:eastAsia="Comic Sans MS" w:hAnsi="Comic Sans MS" w:cs="Comic Sans MS"/>
        </w:rPr>
      </w:pPr>
      <w:r>
        <w:rPr>
          <w:rFonts w:ascii="Comic Sans MS" w:eastAsia="Comic Sans MS" w:hAnsi="Comic Sans MS" w:cs="Comic Sans MS"/>
        </w:rPr>
        <w:t>Insolently-______________________________________________________</w:t>
      </w:r>
    </w:p>
    <w:p w:rsidR="001E6F0A" w:rsidRDefault="001E6F0A">
      <w:pPr>
        <w:spacing w:after="0"/>
      </w:pPr>
    </w:p>
    <w:p w:rsidR="001E6F0A" w:rsidRDefault="004E2D67">
      <w:pPr>
        <w:numPr>
          <w:ilvl w:val="0"/>
          <w:numId w:val="3"/>
        </w:numPr>
        <w:spacing w:after="0"/>
        <w:ind w:hanging="359"/>
        <w:contextualSpacing/>
        <w:rPr>
          <w:rFonts w:ascii="Comic Sans MS" w:eastAsia="Comic Sans MS" w:hAnsi="Comic Sans MS" w:cs="Comic Sans MS"/>
        </w:rPr>
      </w:pPr>
      <w:r>
        <w:rPr>
          <w:rFonts w:ascii="Comic Sans MS" w:eastAsia="Comic Sans MS" w:hAnsi="Comic Sans MS" w:cs="Comic Sans MS"/>
        </w:rPr>
        <w:t>Raucous-________________________________________________________</w:t>
      </w:r>
    </w:p>
    <w:p w:rsidR="001E6F0A" w:rsidRDefault="001E6F0A">
      <w:pPr>
        <w:spacing w:after="0"/>
        <w:ind w:left="720"/>
      </w:pPr>
    </w:p>
    <w:p w:rsidR="001E6F0A" w:rsidRDefault="004E2D67">
      <w:pPr>
        <w:numPr>
          <w:ilvl w:val="0"/>
          <w:numId w:val="3"/>
        </w:numPr>
        <w:spacing w:after="0"/>
        <w:ind w:hanging="359"/>
        <w:contextualSpacing/>
        <w:rPr>
          <w:rFonts w:ascii="Comic Sans MS" w:eastAsia="Comic Sans MS" w:hAnsi="Comic Sans MS" w:cs="Comic Sans MS"/>
        </w:rPr>
      </w:pPr>
      <w:r>
        <w:rPr>
          <w:rFonts w:ascii="Comic Sans MS" w:eastAsia="Comic Sans MS" w:hAnsi="Comic Sans MS" w:cs="Comic Sans MS"/>
        </w:rPr>
        <w:t>Renounced-________________________________________________</w:t>
      </w:r>
      <w:r>
        <w:rPr>
          <w:rFonts w:ascii="Comic Sans MS" w:eastAsia="Comic Sans MS" w:hAnsi="Comic Sans MS" w:cs="Comic Sans MS"/>
        </w:rPr>
        <w:t>______</w:t>
      </w:r>
    </w:p>
    <w:p w:rsidR="001E6F0A" w:rsidRDefault="001E6F0A">
      <w:pPr>
        <w:spacing w:after="0"/>
      </w:pPr>
    </w:p>
    <w:p w:rsidR="001E6F0A" w:rsidRDefault="004E2D67">
      <w:pPr>
        <w:numPr>
          <w:ilvl w:val="0"/>
          <w:numId w:val="3"/>
        </w:numPr>
        <w:spacing w:after="0"/>
        <w:ind w:hanging="359"/>
        <w:contextualSpacing/>
        <w:rPr>
          <w:rFonts w:ascii="Comic Sans MS" w:eastAsia="Comic Sans MS" w:hAnsi="Comic Sans MS" w:cs="Comic Sans MS"/>
        </w:rPr>
      </w:pPr>
      <w:r>
        <w:rPr>
          <w:rFonts w:ascii="Comic Sans MS" w:eastAsia="Comic Sans MS" w:hAnsi="Comic Sans MS" w:cs="Comic Sans MS"/>
        </w:rPr>
        <w:t>Simultaneously-__________________________________________________</w:t>
      </w:r>
    </w:p>
    <w:p w:rsidR="001E6F0A" w:rsidRDefault="001E6F0A">
      <w:pPr>
        <w:spacing w:after="0"/>
      </w:pPr>
    </w:p>
    <w:p w:rsidR="001E6F0A" w:rsidRDefault="004E2D67">
      <w:pPr>
        <w:numPr>
          <w:ilvl w:val="0"/>
          <w:numId w:val="3"/>
        </w:numPr>
        <w:spacing w:after="0"/>
        <w:ind w:hanging="359"/>
        <w:contextualSpacing/>
        <w:rPr>
          <w:rFonts w:ascii="Comic Sans MS" w:eastAsia="Comic Sans MS" w:hAnsi="Comic Sans MS" w:cs="Comic Sans MS"/>
        </w:rPr>
      </w:pPr>
      <w:r>
        <w:rPr>
          <w:rFonts w:ascii="Comic Sans MS" w:eastAsia="Comic Sans MS" w:hAnsi="Comic Sans MS" w:cs="Comic Sans MS"/>
        </w:rPr>
        <w:t>Wary-_________________________________________________________</w:t>
      </w:r>
    </w:p>
    <w:p w:rsidR="001E6F0A" w:rsidRDefault="001E6F0A">
      <w:pPr>
        <w:ind w:left="720"/>
      </w:pPr>
    </w:p>
    <w:p w:rsidR="001E6F0A" w:rsidRDefault="004E2D67">
      <w:pPr>
        <w:spacing w:after="0"/>
      </w:pPr>
      <w:r>
        <w:rPr>
          <w:rFonts w:ascii="Comic Sans MS" w:eastAsia="Comic Sans MS" w:hAnsi="Comic Sans MS" w:cs="Comic Sans MS"/>
          <w:b/>
        </w:rPr>
        <w:t>Beginning the Story:</w:t>
      </w:r>
    </w:p>
    <w:p w:rsidR="001E6F0A" w:rsidRDefault="001E6F0A">
      <w:pPr>
        <w:spacing w:after="0"/>
      </w:pPr>
    </w:p>
    <w:p w:rsidR="001E6F0A" w:rsidRDefault="004E2D67">
      <w:pPr>
        <w:numPr>
          <w:ilvl w:val="0"/>
          <w:numId w:val="2"/>
        </w:numPr>
        <w:spacing w:after="0"/>
        <w:ind w:hanging="359"/>
        <w:contextualSpacing/>
        <w:rPr>
          <w:rFonts w:ascii="Comic Sans MS" w:eastAsia="Comic Sans MS" w:hAnsi="Comic Sans MS" w:cs="Comic Sans MS"/>
        </w:rPr>
      </w:pPr>
      <w:r>
        <w:rPr>
          <w:rFonts w:ascii="Comic Sans MS" w:eastAsia="Comic Sans MS" w:hAnsi="Comic Sans MS" w:cs="Comic Sans MS"/>
        </w:rPr>
        <w:t>Describe the change in Laurie’s clothing on the day he starts school.  Draw a conclusion about how this change signals a shift in Laurie’s behavior.</w:t>
      </w:r>
    </w:p>
    <w:p w:rsidR="001E6F0A" w:rsidRDefault="001E6F0A">
      <w:pPr>
        <w:spacing w:after="0"/>
      </w:pPr>
    </w:p>
    <w:p w:rsidR="001E6F0A" w:rsidRDefault="001E6F0A">
      <w:pPr>
        <w:spacing w:after="0"/>
      </w:pPr>
    </w:p>
    <w:p w:rsidR="001E6F0A" w:rsidRDefault="001E6F0A">
      <w:pPr>
        <w:spacing w:after="0"/>
      </w:pPr>
    </w:p>
    <w:p w:rsidR="001E6F0A" w:rsidRDefault="001E6F0A">
      <w:pPr>
        <w:spacing w:after="0"/>
      </w:pPr>
    </w:p>
    <w:p w:rsidR="001E6F0A" w:rsidRDefault="001E6F0A">
      <w:pPr>
        <w:spacing w:after="0"/>
      </w:pPr>
    </w:p>
    <w:p w:rsidR="001E6F0A" w:rsidRDefault="001E6F0A">
      <w:pPr>
        <w:spacing w:after="0"/>
      </w:pPr>
    </w:p>
    <w:p w:rsidR="001E6F0A" w:rsidRDefault="004E2D67">
      <w:pPr>
        <w:numPr>
          <w:ilvl w:val="0"/>
          <w:numId w:val="2"/>
        </w:numPr>
        <w:spacing w:after="0"/>
        <w:ind w:hanging="359"/>
        <w:contextualSpacing/>
        <w:rPr>
          <w:rFonts w:ascii="Comic Sans MS" w:eastAsia="Comic Sans MS" w:hAnsi="Comic Sans MS" w:cs="Comic Sans MS"/>
        </w:rPr>
      </w:pPr>
      <w:r>
        <w:rPr>
          <w:rFonts w:ascii="Comic Sans MS" w:eastAsia="Comic Sans MS" w:hAnsi="Comic Sans MS" w:cs="Comic Sans MS"/>
        </w:rPr>
        <w:t>What does Laurie say about Charles’ behavior on the first day of school? What expression is on his fa</w:t>
      </w:r>
      <w:r>
        <w:rPr>
          <w:rFonts w:ascii="Comic Sans MS" w:eastAsia="Comic Sans MS" w:hAnsi="Comic Sans MS" w:cs="Comic Sans MS"/>
        </w:rPr>
        <w:t>ce as he tells his father about his day?</w:t>
      </w:r>
    </w:p>
    <w:p w:rsidR="001E6F0A" w:rsidRDefault="001E6F0A">
      <w:pPr>
        <w:spacing w:after="0"/>
      </w:pPr>
    </w:p>
    <w:p w:rsidR="001E6F0A" w:rsidRDefault="001E6F0A">
      <w:pPr>
        <w:spacing w:after="0"/>
      </w:pPr>
    </w:p>
    <w:p w:rsidR="001E6F0A" w:rsidRDefault="004E2D67">
      <w:pPr>
        <w:spacing w:after="0"/>
      </w:pPr>
      <w:r>
        <w:rPr>
          <w:rFonts w:ascii="Comic Sans MS" w:eastAsia="Comic Sans MS" w:hAnsi="Comic Sans MS" w:cs="Comic Sans MS"/>
        </w:rPr>
        <w:br/>
      </w:r>
      <w:r>
        <w:rPr>
          <w:rFonts w:ascii="Comic Sans MS" w:eastAsia="Comic Sans MS" w:hAnsi="Comic Sans MS" w:cs="Comic Sans MS"/>
          <w:b/>
        </w:rPr>
        <w:t>Continuing the Story:</w:t>
      </w:r>
    </w:p>
    <w:p w:rsidR="001E6F0A" w:rsidRDefault="004E2D67">
      <w:pPr>
        <w:numPr>
          <w:ilvl w:val="0"/>
          <w:numId w:val="2"/>
        </w:numPr>
        <w:spacing w:after="0"/>
        <w:ind w:hanging="359"/>
        <w:contextualSpacing/>
        <w:rPr>
          <w:rFonts w:ascii="Comic Sans MS" w:eastAsia="Comic Sans MS" w:hAnsi="Comic Sans MS" w:cs="Comic Sans MS"/>
        </w:rPr>
      </w:pPr>
      <w:r>
        <w:rPr>
          <w:rFonts w:ascii="Comic Sans MS" w:eastAsia="Comic Sans MS" w:hAnsi="Comic Sans MS" w:cs="Comic Sans MS"/>
        </w:rPr>
        <w:lastRenderedPageBreak/>
        <w:t>Charles continues to cause trouble in the classroom.  On the chart below, list the additional things he does during the first week of school.  List the things the teacher does to try to chan</w:t>
      </w:r>
      <w:r>
        <w:rPr>
          <w:rFonts w:ascii="Comic Sans MS" w:eastAsia="Comic Sans MS" w:hAnsi="Comic Sans MS" w:cs="Comic Sans MS"/>
        </w:rPr>
        <w:t>ge his behavior.</w:t>
      </w:r>
    </w:p>
    <w:p w:rsidR="001E6F0A" w:rsidRDefault="001E6F0A">
      <w:pPr>
        <w:spacing w:after="0"/>
        <w:ind w:left="720"/>
      </w:pPr>
    </w:p>
    <w:tbl>
      <w:tblPr>
        <w:tblStyle w:val="a"/>
        <w:tblW w:w="957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1E6F0A">
        <w:tc>
          <w:tcPr>
            <w:tcW w:w="4788" w:type="dxa"/>
          </w:tcPr>
          <w:p w:rsidR="001E6F0A" w:rsidRDefault="004E2D67">
            <w:pPr>
              <w:spacing w:after="200" w:line="276" w:lineRule="auto"/>
            </w:pPr>
            <w:r>
              <w:rPr>
                <w:rFonts w:ascii="Comic Sans MS" w:eastAsia="Comic Sans MS" w:hAnsi="Comic Sans MS" w:cs="Comic Sans MS"/>
                <w:b/>
              </w:rPr>
              <w:t>Things that Charles does</w:t>
            </w:r>
          </w:p>
        </w:tc>
        <w:tc>
          <w:tcPr>
            <w:tcW w:w="4788" w:type="dxa"/>
          </w:tcPr>
          <w:p w:rsidR="001E6F0A" w:rsidRDefault="004E2D67">
            <w:pPr>
              <w:spacing w:after="200" w:line="276" w:lineRule="auto"/>
            </w:pPr>
            <w:r>
              <w:rPr>
                <w:rFonts w:ascii="Comic Sans MS" w:eastAsia="Comic Sans MS" w:hAnsi="Comic Sans MS" w:cs="Comic Sans MS"/>
                <w:b/>
              </w:rPr>
              <w:t>Things the teacher does</w:t>
            </w:r>
          </w:p>
        </w:tc>
      </w:tr>
      <w:tr w:rsidR="001E6F0A">
        <w:tc>
          <w:tcPr>
            <w:tcW w:w="4788" w:type="dxa"/>
          </w:tcPr>
          <w:p w:rsidR="001E6F0A" w:rsidRDefault="004E2D67">
            <w:pPr>
              <w:spacing w:line="276" w:lineRule="auto"/>
            </w:pPr>
            <w:r>
              <w:rPr>
                <w:rFonts w:ascii="Comic Sans MS" w:eastAsia="Comic Sans MS" w:hAnsi="Comic Sans MS" w:cs="Comic Sans MS"/>
              </w:rPr>
              <w:t>Tues.</w:t>
            </w:r>
          </w:p>
          <w:p w:rsidR="001E6F0A" w:rsidRDefault="001E6F0A">
            <w:pPr>
              <w:spacing w:after="200" w:line="276" w:lineRule="auto"/>
            </w:pPr>
          </w:p>
        </w:tc>
        <w:tc>
          <w:tcPr>
            <w:tcW w:w="4788" w:type="dxa"/>
          </w:tcPr>
          <w:p w:rsidR="001E6F0A" w:rsidRDefault="001E6F0A">
            <w:pPr>
              <w:spacing w:after="200" w:line="276" w:lineRule="auto"/>
            </w:pPr>
          </w:p>
        </w:tc>
      </w:tr>
      <w:tr w:rsidR="001E6F0A">
        <w:tc>
          <w:tcPr>
            <w:tcW w:w="4788" w:type="dxa"/>
          </w:tcPr>
          <w:p w:rsidR="001E6F0A" w:rsidRDefault="004E2D67">
            <w:pPr>
              <w:spacing w:line="276" w:lineRule="auto"/>
            </w:pPr>
            <w:r>
              <w:rPr>
                <w:rFonts w:ascii="Comic Sans MS" w:eastAsia="Comic Sans MS" w:hAnsi="Comic Sans MS" w:cs="Comic Sans MS"/>
              </w:rPr>
              <w:t>Weds.</w:t>
            </w:r>
          </w:p>
          <w:p w:rsidR="001E6F0A" w:rsidRDefault="001E6F0A">
            <w:pPr>
              <w:spacing w:after="200" w:line="276" w:lineRule="auto"/>
            </w:pPr>
          </w:p>
        </w:tc>
        <w:tc>
          <w:tcPr>
            <w:tcW w:w="4788" w:type="dxa"/>
          </w:tcPr>
          <w:p w:rsidR="001E6F0A" w:rsidRDefault="001E6F0A">
            <w:pPr>
              <w:spacing w:after="200" w:line="276" w:lineRule="auto"/>
            </w:pPr>
          </w:p>
        </w:tc>
      </w:tr>
      <w:tr w:rsidR="001E6F0A">
        <w:tc>
          <w:tcPr>
            <w:tcW w:w="4788" w:type="dxa"/>
          </w:tcPr>
          <w:p w:rsidR="001E6F0A" w:rsidRDefault="004E2D67">
            <w:pPr>
              <w:spacing w:line="276" w:lineRule="auto"/>
            </w:pPr>
            <w:r>
              <w:rPr>
                <w:rFonts w:ascii="Comic Sans MS" w:eastAsia="Comic Sans MS" w:hAnsi="Comic Sans MS" w:cs="Comic Sans MS"/>
              </w:rPr>
              <w:t>Thurs.</w:t>
            </w:r>
          </w:p>
          <w:p w:rsidR="001E6F0A" w:rsidRDefault="001E6F0A">
            <w:pPr>
              <w:spacing w:after="200" w:line="276" w:lineRule="auto"/>
            </w:pPr>
          </w:p>
        </w:tc>
        <w:tc>
          <w:tcPr>
            <w:tcW w:w="4788" w:type="dxa"/>
          </w:tcPr>
          <w:p w:rsidR="001E6F0A" w:rsidRDefault="001E6F0A">
            <w:pPr>
              <w:spacing w:after="200" w:line="276" w:lineRule="auto"/>
            </w:pPr>
          </w:p>
        </w:tc>
      </w:tr>
      <w:tr w:rsidR="001E6F0A">
        <w:tc>
          <w:tcPr>
            <w:tcW w:w="4788" w:type="dxa"/>
          </w:tcPr>
          <w:p w:rsidR="001E6F0A" w:rsidRDefault="004E2D67">
            <w:pPr>
              <w:spacing w:line="276" w:lineRule="auto"/>
            </w:pPr>
            <w:r>
              <w:rPr>
                <w:rFonts w:ascii="Comic Sans MS" w:eastAsia="Comic Sans MS" w:hAnsi="Comic Sans MS" w:cs="Comic Sans MS"/>
              </w:rPr>
              <w:t>Fri.</w:t>
            </w:r>
          </w:p>
          <w:p w:rsidR="001E6F0A" w:rsidRDefault="001E6F0A">
            <w:pPr>
              <w:spacing w:after="200" w:line="276" w:lineRule="auto"/>
            </w:pPr>
          </w:p>
        </w:tc>
        <w:tc>
          <w:tcPr>
            <w:tcW w:w="4788" w:type="dxa"/>
          </w:tcPr>
          <w:p w:rsidR="001E6F0A" w:rsidRDefault="001E6F0A">
            <w:pPr>
              <w:spacing w:after="200" w:line="276" w:lineRule="auto"/>
            </w:pPr>
          </w:p>
        </w:tc>
      </w:tr>
    </w:tbl>
    <w:p w:rsidR="001E6F0A" w:rsidRDefault="001E6F0A">
      <w:pPr>
        <w:spacing w:after="0"/>
      </w:pPr>
    </w:p>
    <w:p w:rsidR="001E6F0A" w:rsidRDefault="004E2D67">
      <w:pPr>
        <w:numPr>
          <w:ilvl w:val="0"/>
          <w:numId w:val="2"/>
        </w:numPr>
        <w:spacing w:after="0"/>
        <w:ind w:hanging="359"/>
        <w:contextualSpacing/>
        <w:rPr>
          <w:rFonts w:ascii="Comic Sans MS" w:eastAsia="Comic Sans MS" w:hAnsi="Comic Sans MS" w:cs="Comic Sans MS"/>
        </w:rPr>
      </w:pPr>
      <w:r>
        <w:rPr>
          <w:rFonts w:ascii="Comic Sans MS" w:eastAsia="Comic Sans MS" w:hAnsi="Comic Sans MS" w:cs="Comic Sans MS"/>
        </w:rPr>
        <w:t>Why is Laurie’s mother upset when she has to miss the first PTA meeting?</w:t>
      </w:r>
    </w:p>
    <w:p w:rsidR="001E6F0A" w:rsidRDefault="001E6F0A">
      <w:pPr>
        <w:spacing w:after="0"/>
      </w:pPr>
    </w:p>
    <w:p w:rsidR="001E6F0A" w:rsidRDefault="001E6F0A">
      <w:pPr>
        <w:spacing w:after="0"/>
      </w:pPr>
    </w:p>
    <w:p w:rsidR="001E6F0A" w:rsidRDefault="004E2D67">
      <w:pPr>
        <w:numPr>
          <w:ilvl w:val="0"/>
          <w:numId w:val="2"/>
        </w:numPr>
        <w:spacing w:after="0"/>
        <w:ind w:hanging="359"/>
        <w:contextualSpacing/>
        <w:rPr>
          <w:rFonts w:ascii="Comic Sans MS" w:eastAsia="Comic Sans MS" w:hAnsi="Comic Sans MS" w:cs="Comic Sans MS"/>
        </w:rPr>
      </w:pPr>
      <w:r>
        <w:rPr>
          <w:rFonts w:ascii="Comic Sans MS" w:eastAsia="Comic Sans MS" w:hAnsi="Comic Sans MS" w:cs="Comic Sans MS"/>
        </w:rPr>
        <w:t>What does the teacher do with Charles during the third and fourth weeks and how does his behavior change?</w:t>
      </w:r>
    </w:p>
    <w:p w:rsidR="001E6F0A" w:rsidRDefault="001E6F0A">
      <w:pPr>
        <w:spacing w:after="0"/>
      </w:pPr>
    </w:p>
    <w:p w:rsidR="001E6F0A" w:rsidRDefault="001E6F0A">
      <w:pPr>
        <w:spacing w:after="0"/>
      </w:pPr>
    </w:p>
    <w:p w:rsidR="001E6F0A" w:rsidRDefault="004E2D67">
      <w:pPr>
        <w:numPr>
          <w:ilvl w:val="0"/>
          <w:numId w:val="2"/>
        </w:numPr>
        <w:spacing w:after="0"/>
        <w:ind w:hanging="359"/>
        <w:contextualSpacing/>
        <w:rPr>
          <w:rFonts w:ascii="Comic Sans MS" w:eastAsia="Comic Sans MS" w:hAnsi="Comic Sans MS" w:cs="Comic Sans MS"/>
        </w:rPr>
      </w:pPr>
      <w:r>
        <w:rPr>
          <w:rFonts w:ascii="Comic Sans MS" w:eastAsia="Comic Sans MS" w:hAnsi="Comic Sans MS" w:cs="Comic Sans MS"/>
        </w:rPr>
        <w:t>What does Laurie’s mother learn when she mentions Charles to the teacher?</w:t>
      </w:r>
    </w:p>
    <w:p w:rsidR="001E6F0A" w:rsidRDefault="001E6F0A">
      <w:pPr>
        <w:spacing w:after="0"/>
      </w:pPr>
    </w:p>
    <w:p w:rsidR="001E6F0A" w:rsidRDefault="004E2D67">
      <w:pPr>
        <w:spacing w:after="0"/>
      </w:pPr>
      <w:r>
        <w:rPr>
          <w:rFonts w:ascii="Comic Sans MS" w:eastAsia="Comic Sans MS" w:hAnsi="Comic Sans MS" w:cs="Comic Sans MS"/>
          <w:b/>
          <w:sz w:val="20"/>
        </w:rPr>
        <w:t>Making Inferences:</w:t>
      </w:r>
    </w:p>
    <w:p w:rsidR="001E6F0A" w:rsidRDefault="004E2D67">
      <w:pPr>
        <w:spacing w:after="0"/>
      </w:pPr>
      <w:bookmarkStart w:id="1" w:name="h.gjdgxs" w:colFirst="0" w:colLast="0"/>
      <w:bookmarkEnd w:id="1"/>
      <w:r>
        <w:rPr>
          <w:rFonts w:ascii="Comic Sans MS" w:eastAsia="Comic Sans MS" w:hAnsi="Comic Sans MS" w:cs="Comic Sans MS"/>
          <w:sz w:val="20"/>
        </w:rPr>
        <w:t xml:space="preserve">Choose </w:t>
      </w:r>
      <w:r>
        <w:rPr>
          <w:rFonts w:ascii="Comic Sans MS" w:eastAsia="Comic Sans MS" w:hAnsi="Comic Sans MS" w:cs="Comic Sans MS"/>
          <w:i/>
          <w:sz w:val="20"/>
        </w:rPr>
        <w:t>one</w:t>
      </w:r>
      <w:r>
        <w:rPr>
          <w:rFonts w:ascii="Comic Sans MS" w:eastAsia="Comic Sans MS" w:hAnsi="Comic Sans MS" w:cs="Comic Sans MS"/>
          <w:sz w:val="20"/>
        </w:rPr>
        <w:t xml:space="preserve"> of the two questions below to answer. Remem</w:t>
      </w:r>
      <w:r>
        <w:rPr>
          <w:rFonts w:ascii="Comic Sans MS" w:eastAsia="Comic Sans MS" w:hAnsi="Comic Sans MS" w:cs="Comic Sans MS"/>
          <w:sz w:val="20"/>
        </w:rPr>
        <w:t>ber to use the RACE strategy.</w:t>
      </w:r>
    </w:p>
    <w:p w:rsidR="001E6F0A" w:rsidRDefault="004E2D67">
      <w:pPr>
        <w:numPr>
          <w:ilvl w:val="0"/>
          <w:numId w:val="1"/>
        </w:numPr>
        <w:spacing w:after="0"/>
        <w:ind w:hanging="359"/>
        <w:contextualSpacing/>
        <w:rPr>
          <w:sz w:val="20"/>
        </w:rPr>
      </w:pPr>
      <w:r>
        <w:rPr>
          <w:rFonts w:ascii="Comic Sans MS" w:eastAsia="Comic Sans MS" w:hAnsi="Comic Sans MS" w:cs="Comic Sans MS"/>
          <w:sz w:val="20"/>
        </w:rPr>
        <w:t>What can the reader infer about the changes in Laurie’s behavior?  Use details from the text to support your inference(s).</w:t>
      </w:r>
    </w:p>
    <w:p w:rsidR="001E6F0A" w:rsidRDefault="004E2D67">
      <w:pPr>
        <w:numPr>
          <w:ilvl w:val="0"/>
          <w:numId w:val="1"/>
        </w:numPr>
        <w:spacing w:after="0"/>
        <w:ind w:hanging="359"/>
        <w:contextualSpacing/>
        <w:rPr>
          <w:sz w:val="20"/>
        </w:rPr>
      </w:pPr>
      <w:r>
        <w:rPr>
          <w:rFonts w:ascii="Comic Sans MS" w:eastAsia="Comic Sans MS" w:hAnsi="Comic Sans MS" w:cs="Comic Sans MS"/>
          <w:sz w:val="20"/>
        </w:rPr>
        <w:t>What inference(s) can the reader make about Laurie’s teacher? Use details from the text to support your</w:t>
      </w:r>
      <w:r>
        <w:rPr>
          <w:rFonts w:ascii="Comic Sans MS" w:eastAsia="Comic Sans MS" w:hAnsi="Comic Sans MS" w:cs="Comic Sans MS"/>
          <w:sz w:val="20"/>
        </w:rPr>
        <w:t xml:space="preserve"> inference(s).</w:t>
      </w:r>
    </w:p>
    <w:p w:rsidR="001E6F0A" w:rsidRDefault="004E2D67">
      <w:pPr>
        <w:spacing w:after="0"/>
        <w:ind w:left="720"/>
      </w:pPr>
      <w:r>
        <w:rPr>
          <w:noProof/>
        </w:rPr>
        <w:drawing>
          <wp:anchor distT="0" distB="0" distL="114300" distR="114300" simplePos="0" relativeHeight="251659264" behindDoc="0" locked="0" layoutInCell="0" hidden="0" allowOverlap="0">
            <wp:simplePos x="0" y="0"/>
            <wp:positionH relativeFrom="margin">
              <wp:posOffset>0</wp:posOffset>
            </wp:positionH>
            <wp:positionV relativeFrom="paragraph">
              <wp:posOffset>-12699</wp:posOffset>
            </wp:positionV>
            <wp:extent cx="6959600" cy="2743200"/>
            <wp:effectExtent l="0" t="0" r="0" b="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6959600" cy="2743200"/>
                    </a:xfrm>
                    <a:prstGeom prst="rect">
                      <a:avLst/>
                    </a:prstGeom>
                    <a:ln/>
                  </pic:spPr>
                </pic:pic>
              </a:graphicData>
            </a:graphic>
          </wp:anchor>
        </w:drawing>
      </w:r>
    </w:p>
    <w:sectPr w:rsidR="001E6F0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001847"/>
    <w:multiLevelType w:val="multilevel"/>
    <w:tmpl w:val="224402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5CC52C73"/>
    <w:multiLevelType w:val="multilevel"/>
    <w:tmpl w:val="D988D4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EF42503"/>
    <w:multiLevelType w:val="multilevel"/>
    <w:tmpl w:val="5FFE05E0"/>
    <w:lvl w:ilvl="0">
      <w:start w:val="1"/>
      <w:numFmt w:val="lowerLetter"/>
      <w:lvlText w:val="%1)"/>
      <w:lvlJc w:val="left"/>
      <w:pPr>
        <w:ind w:left="720" w:firstLine="360"/>
      </w:pPr>
      <w:rPr>
        <w:rFonts w:ascii="Comic Sans MS" w:eastAsia="Comic Sans MS" w:hAnsi="Comic Sans MS" w:cs="Comic Sans M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0A"/>
    <w:rsid w:val="001E6F0A"/>
    <w:rsid w:val="004E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2821F-A87B-4FA5-9DA8-C58B1EDC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Charles.docx</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Charles.docx</dc:title>
  <dc:creator>Michael Taylor</dc:creator>
  <cp:lastModifiedBy>Michael Taylor</cp:lastModifiedBy>
  <cp:revision>2</cp:revision>
  <dcterms:created xsi:type="dcterms:W3CDTF">2014-08-16T01:56:00Z</dcterms:created>
  <dcterms:modified xsi:type="dcterms:W3CDTF">2014-08-16T01:56:00Z</dcterms:modified>
</cp:coreProperties>
</file>